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780D" w14:textId="3E17672D" w:rsidR="00EC55C0" w:rsidRPr="009B5B6E" w:rsidRDefault="002A6540" w:rsidP="00125597">
      <w:pPr>
        <w:jc w:val="center"/>
        <w:rPr>
          <w:rFonts w:ascii="Century Gothic" w:hAnsi="Century Gothic"/>
          <w:sz w:val="32"/>
          <w:szCs w:val="32"/>
        </w:rPr>
      </w:pPr>
      <w:r>
        <w:rPr>
          <w:rFonts w:ascii="Century Gothic" w:hAnsi="Century Gothic"/>
          <w:sz w:val="32"/>
          <w:szCs w:val="32"/>
        </w:rPr>
        <w:t>Accounting 30S</w:t>
      </w:r>
    </w:p>
    <w:p w14:paraId="5E7D514E" w14:textId="77777777" w:rsidR="00EC55C0" w:rsidRPr="00EC55C0" w:rsidRDefault="00EC55C0" w:rsidP="00EC55C0">
      <w:pPr>
        <w:jc w:val="center"/>
        <w:rPr>
          <w:rFonts w:ascii="Georgia" w:hAnsi="Georgia"/>
          <w:sz w:val="20"/>
        </w:rPr>
      </w:pPr>
      <w:r w:rsidRPr="00EC55C0">
        <w:rPr>
          <w:rFonts w:ascii="Georgia" w:hAnsi="Georgia"/>
          <w:b/>
          <w:sz w:val="20"/>
        </w:rPr>
        <w:t>Teacher:</w:t>
      </w:r>
      <w:r w:rsidRPr="00EC55C0">
        <w:rPr>
          <w:rFonts w:ascii="Georgia" w:hAnsi="Georgia"/>
          <w:sz w:val="20"/>
        </w:rPr>
        <w:t xml:space="preserve"> Ms. B. Hammond</w:t>
      </w:r>
    </w:p>
    <w:p w14:paraId="08A4FB3A" w14:textId="77777777" w:rsidR="00EC55C0" w:rsidRDefault="00EC55C0" w:rsidP="00EC55C0">
      <w:pPr>
        <w:jc w:val="center"/>
        <w:rPr>
          <w:rStyle w:val="Hyperlink"/>
          <w:rFonts w:ascii="Georgia" w:hAnsi="Georgia"/>
          <w:color w:val="auto"/>
          <w:sz w:val="20"/>
          <w:u w:val="none"/>
        </w:rPr>
      </w:pPr>
      <w:r w:rsidRPr="00EC55C0">
        <w:rPr>
          <w:rFonts w:ascii="Georgia" w:hAnsi="Georgia"/>
          <w:b/>
          <w:sz w:val="20"/>
        </w:rPr>
        <w:t>Contact Information:</w:t>
      </w:r>
      <w:r w:rsidRPr="00EC55C0">
        <w:rPr>
          <w:rFonts w:ascii="Georgia" w:hAnsi="Georgia"/>
          <w:sz w:val="20"/>
        </w:rPr>
        <w:t xml:space="preserve"> </w:t>
      </w:r>
      <w:hyperlink r:id="rId7" w:history="1">
        <w:r w:rsidRPr="00EC55C0">
          <w:rPr>
            <w:rStyle w:val="Hyperlink"/>
            <w:rFonts w:ascii="Georgia" w:hAnsi="Georgia"/>
            <w:color w:val="auto"/>
            <w:sz w:val="20"/>
            <w:u w:val="none"/>
          </w:rPr>
          <w:t>bhammond@bpsd.mb.ca</w:t>
        </w:r>
      </w:hyperlink>
    </w:p>
    <w:p w14:paraId="3C468409" w14:textId="1E7B0D05" w:rsidR="00EC55C0" w:rsidRPr="00EC55C0" w:rsidRDefault="00EC55C0" w:rsidP="00EC55C0">
      <w:pPr>
        <w:jc w:val="center"/>
        <w:rPr>
          <w:rFonts w:ascii="Georgia" w:hAnsi="Georgia"/>
          <w:sz w:val="20"/>
        </w:rPr>
      </w:pPr>
      <w:r w:rsidRPr="00EC55C0">
        <w:rPr>
          <w:rStyle w:val="Hyperlink"/>
          <w:rFonts w:ascii="Georgia" w:hAnsi="Georgia"/>
          <w:b/>
          <w:color w:val="auto"/>
          <w:sz w:val="20"/>
          <w:u w:val="none"/>
        </w:rPr>
        <w:t>Class Website:</w:t>
      </w:r>
      <w:r w:rsidR="001A78D3">
        <w:rPr>
          <w:rStyle w:val="Hyperlink"/>
          <w:rFonts w:ascii="Georgia" w:hAnsi="Georgia"/>
          <w:color w:val="auto"/>
          <w:sz w:val="20"/>
          <w:u w:val="none"/>
        </w:rPr>
        <w:t xml:space="preserve"> www.mshammondsclass</w:t>
      </w:r>
      <w:r w:rsidRPr="00EC55C0">
        <w:rPr>
          <w:rStyle w:val="Hyperlink"/>
          <w:rFonts w:ascii="Georgia" w:hAnsi="Georgia"/>
          <w:color w:val="auto"/>
          <w:sz w:val="20"/>
          <w:u w:val="none"/>
        </w:rPr>
        <w:t>.weebly.com</w:t>
      </w:r>
    </w:p>
    <w:p w14:paraId="78442E4C" w14:textId="5045AB01" w:rsidR="00EC55C0" w:rsidRDefault="007A40F5" w:rsidP="00EC55C0">
      <w:pPr>
        <w:jc w:val="center"/>
        <w:rPr>
          <w:rFonts w:ascii="Georgia" w:hAnsi="Georgia"/>
          <w:color w:val="000000"/>
          <w:sz w:val="20"/>
          <w:szCs w:val="20"/>
        </w:rPr>
      </w:pPr>
      <w:r>
        <w:rPr>
          <w:rFonts w:ascii="Georgia" w:hAnsi="Georgia"/>
          <w:b/>
          <w:sz w:val="20"/>
        </w:rPr>
        <w:t>Remind101 Info</w:t>
      </w:r>
      <w:r w:rsidR="00EC55C0">
        <w:rPr>
          <w:rFonts w:ascii="Georgia" w:hAnsi="Georgia"/>
          <w:b/>
          <w:sz w:val="20"/>
        </w:rPr>
        <w:t>:</w:t>
      </w:r>
      <w:r>
        <w:rPr>
          <w:rFonts w:ascii="Georgia" w:hAnsi="Georgia"/>
          <w:b/>
          <w:sz w:val="20"/>
        </w:rPr>
        <w:t xml:space="preserve"> </w:t>
      </w:r>
      <w:r w:rsidRPr="004B599F">
        <w:rPr>
          <w:rFonts w:ascii="Georgia" w:hAnsi="Georgia"/>
          <w:color w:val="000000"/>
          <w:sz w:val="20"/>
          <w:szCs w:val="20"/>
          <w:u w:val="single"/>
        </w:rPr>
        <w:t>Phone Number:</w:t>
      </w:r>
      <w:r w:rsidRPr="007A40F5">
        <w:rPr>
          <w:rFonts w:ascii="Georgia" w:hAnsi="Georgia"/>
          <w:color w:val="000000"/>
          <w:sz w:val="20"/>
          <w:szCs w:val="20"/>
        </w:rPr>
        <w:t xml:space="preserve"> 204 800 4184</w:t>
      </w:r>
      <w:r w:rsidR="004B599F">
        <w:rPr>
          <w:rFonts w:ascii="Georgia" w:hAnsi="Georgia"/>
          <w:color w:val="000000"/>
          <w:sz w:val="20"/>
          <w:szCs w:val="20"/>
        </w:rPr>
        <w:t xml:space="preserve"> &amp; </w:t>
      </w:r>
      <w:r w:rsidRPr="004B599F">
        <w:rPr>
          <w:rFonts w:ascii="Georgia" w:hAnsi="Georgia"/>
          <w:color w:val="000000"/>
          <w:sz w:val="20"/>
          <w:szCs w:val="20"/>
          <w:u w:val="single"/>
        </w:rPr>
        <w:t>Code:</w:t>
      </w:r>
      <w:r>
        <w:rPr>
          <w:rFonts w:ascii="Georgia" w:hAnsi="Georgia"/>
          <w:color w:val="000000"/>
          <w:sz w:val="20"/>
          <w:szCs w:val="20"/>
        </w:rPr>
        <w:t xml:space="preserve"> @</w:t>
      </w:r>
      <w:r w:rsidR="002A6540">
        <w:rPr>
          <w:rFonts w:ascii="Georgia" w:hAnsi="Georgia"/>
          <w:color w:val="000000"/>
          <w:sz w:val="20"/>
          <w:szCs w:val="20"/>
        </w:rPr>
        <w:t>ac30s</w:t>
      </w:r>
    </w:p>
    <w:p w14:paraId="73244764" w14:textId="68E41550" w:rsidR="00125597" w:rsidRPr="00280797" w:rsidRDefault="00125597" w:rsidP="00280797">
      <w:pPr>
        <w:jc w:val="center"/>
        <w:rPr>
          <w:rFonts w:ascii="Georgia" w:hAnsi="Georgia"/>
          <w:sz w:val="20"/>
        </w:rPr>
      </w:pPr>
      <w:r w:rsidRPr="00125597">
        <w:rPr>
          <w:rStyle w:val="Hyperlink"/>
          <w:rFonts w:ascii="Georgia" w:hAnsi="Georgia"/>
          <w:b/>
          <w:color w:val="auto"/>
          <w:sz w:val="20"/>
          <w:u w:val="none"/>
        </w:rPr>
        <w:t>Textbook:</w:t>
      </w:r>
      <w:r>
        <w:rPr>
          <w:rStyle w:val="Hyperlink"/>
          <w:rFonts w:ascii="Georgia" w:hAnsi="Georgia"/>
          <w:color w:val="auto"/>
          <w:sz w:val="20"/>
          <w:u w:val="none"/>
        </w:rPr>
        <w:t xml:space="preserve"> Principles of Accounting 4</w:t>
      </w:r>
      <w:r w:rsidRPr="00125597">
        <w:rPr>
          <w:rStyle w:val="Hyperlink"/>
          <w:rFonts w:ascii="Georgia" w:hAnsi="Georgia"/>
          <w:color w:val="auto"/>
          <w:sz w:val="20"/>
          <w:u w:val="none"/>
          <w:vertAlign w:val="superscript"/>
        </w:rPr>
        <w:t>th</w:t>
      </w:r>
      <w:r>
        <w:rPr>
          <w:rStyle w:val="Hyperlink"/>
          <w:rFonts w:ascii="Georgia" w:hAnsi="Georgia"/>
          <w:color w:val="auto"/>
          <w:sz w:val="20"/>
          <w:u w:val="none"/>
        </w:rPr>
        <w:t xml:space="preserve"> Edition by D’Amico, D’Amico &amp; Palmer</w:t>
      </w:r>
      <w:bookmarkStart w:id="0" w:name="_GoBack"/>
      <w:bookmarkEnd w:id="0"/>
    </w:p>
    <w:p w14:paraId="6AB1226D" w14:textId="77777777" w:rsidR="00EC55C0" w:rsidRPr="00EC55C0" w:rsidRDefault="00EC55C0" w:rsidP="00EC55C0">
      <w:pPr>
        <w:jc w:val="center"/>
        <w:rPr>
          <w:rFonts w:ascii="Georgia" w:hAnsi="Georgia"/>
          <w:sz w:val="20"/>
        </w:rPr>
      </w:pPr>
    </w:p>
    <w:p w14:paraId="2882A383" w14:textId="0D988EEE" w:rsidR="00EC55C0" w:rsidRDefault="00EC55C0" w:rsidP="00EC55C0">
      <w:pPr>
        <w:jc w:val="center"/>
        <w:rPr>
          <w:rFonts w:ascii="Georgia" w:hAnsi="Georgia"/>
          <w:b/>
          <w:sz w:val="20"/>
        </w:rPr>
      </w:pPr>
      <w:r>
        <w:rPr>
          <w:rFonts w:ascii="Georgia" w:hAnsi="Georgia"/>
          <w:b/>
          <w:sz w:val="20"/>
        </w:rPr>
        <w:t xml:space="preserve">Periods </w:t>
      </w:r>
      <w:r w:rsidR="002A6540">
        <w:rPr>
          <w:rFonts w:ascii="Georgia" w:hAnsi="Georgia"/>
          <w:b/>
          <w:sz w:val="20"/>
        </w:rPr>
        <w:t>5-6</w:t>
      </w:r>
      <w:r>
        <w:rPr>
          <w:rFonts w:ascii="Georgia" w:hAnsi="Georgia"/>
          <w:b/>
          <w:sz w:val="20"/>
        </w:rPr>
        <w:tab/>
      </w:r>
      <w:r>
        <w:rPr>
          <w:rFonts w:ascii="Georgia" w:hAnsi="Georgia"/>
          <w:b/>
          <w:sz w:val="20"/>
        </w:rPr>
        <w:tab/>
      </w:r>
      <w:r>
        <w:rPr>
          <w:rFonts w:ascii="Georgia" w:hAnsi="Georgia"/>
          <w:b/>
          <w:sz w:val="20"/>
        </w:rPr>
        <w:tab/>
        <w:t>Semester</w:t>
      </w:r>
      <w:r w:rsidR="00FE59AC">
        <w:rPr>
          <w:rFonts w:ascii="Georgia" w:hAnsi="Georgia"/>
          <w:b/>
          <w:sz w:val="20"/>
        </w:rPr>
        <w:t xml:space="preserve"> One</w:t>
      </w:r>
      <w:r w:rsidR="00FE59AC">
        <w:rPr>
          <w:rFonts w:ascii="Georgia" w:hAnsi="Georgia"/>
          <w:b/>
          <w:sz w:val="20"/>
        </w:rPr>
        <w:tab/>
      </w:r>
      <w:r w:rsidRPr="00EC55C0">
        <w:rPr>
          <w:rFonts w:ascii="Georgia" w:hAnsi="Georgia"/>
          <w:b/>
          <w:sz w:val="20"/>
        </w:rPr>
        <w:tab/>
      </w:r>
      <w:r w:rsidRPr="00EC55C0">
        <w:rPr>
          <w:rFonts w:ascii="Georgia" w:hAnsi="Georgia"/>
          <w:b/>
          <w:sz w:val="20"/>
        </w:rPr>
        <w:tab/>
        <w:t>Room 206</w:t>
      </w:r>
    </w:p>
    <w:p w14:paraId="36C7B25B" w14:textId="77777777" w:rsidR="00EC55C0" w:rsidRDefault="00EC55C0" w:rsidP="00EC55C0">
      <w:pPr>
        <w:jc w:val="center"/>
        <w:rPr>
          <w:rFonts w:ascii="Georgia" w:hAnsi="Georgia"/>
          <w:b/>
          <w:sz w:val="20"/>
        </w:rPr>
      </w:pPr>
    </w:p>
    <w:p w14:paraId="261217C4" w14:textId="77777777" w:rsidR="00EC55C0" w:rsidRPr="009B5B6E" w:rsidRDefault="00EC55C0" w:rsidP="00EC55C0">
      <w:pPr>
        <w:contextualSpacing/>
        <w:rPr>
          <w:rFonts w:ascii="Century Gothic" w:hAnsi="Century Gothic"/>
          <w:sz w:val="24"/>
          <w:szCs w:val="24"/>
        </w:rPr>
      </w:pPr>
      <w:r w:rsidRPr="009B5B6E">
        <w:rPr>
          <w:rFonts w:ascii="Century Gothic" w:hAnsi="Century Gothic"/>
          <w:sz w:val="24"/>
          <w:szCs w:val="24"/>
        </w:rPr>
        <w:t xml:space="preserve">Course Overview: </w:t>
      </w:r>
    </w:p>
    <w:p w14:paraId="1087C613" w14:textId="7E790031" w:rsidR="002A6540" w:rsidRPr="002A6540" w:rsidRDefault="00F635F2" w:rsidP="002A6540">
      <w:pPr>
        <w:rPr>
          <w:rFonts w:ascii="Georgia" w:hAnsi="Georgia"/>
          <w:sz w:val="20"/>
          <w:szCs w:val="20"/>
        </w:rPr>
      </w:pPr>
      <w:r>
        <w:rPr>
          <w:rFonts w:ascii="Georgia" w:hAnsi="Georgia" w:cs="Tahoma"/>
          <w:noProof/>
          <w:sz w:val="20"/>
          <w:szCs w:val="20"/>
          <w:lang w:val="en-CA" w:eastAsia="en-CA"/>
        </w:rPr>
        <w:drawing>
          <wp:anchor distT="0" distB="0" distL="114300" distR="114300" simplePos="0" relativeHeight="251659264" behindDoc="1" locked="0" layoutInCell="1" allowOverlap="1" wp14:anchorId="44788E77" wp14:editId="35AC1F88">
            <wp:simplePos x="0" y="0"/>
            <wp:positionH relativeFrom="column">
              <wp:posOffset>4400550</wp:posOffset>
            </wp:positionH>
            <wp:positionV relativeFrom="paragraph">
              <wp:posOffset>745490</wp:posOffset>
            </wp:positionV>
            <wp:extent cx="1818640" cy="1359041"/>
            <wp:effectExtent l="0" t="0" r="0" b="0"/>
            <wp:wrapNone/>
            <wp:docPr id="4" name="Picture 4" descr="C:\Users\admin\Desktop\Money-clip-art-images-clipart-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oney-clip-art-images-clipart-image-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640" cy="1359041"/>
                    </a:xfrm>
                    <a:prstGeom prst="rect">
                      <a:avLst/>
                    </a:prstGeom>
                    <a:noFill/>
                    <a:ln>
                      <a:noFill/>
                    </a:ln>
                  </pic:spPr>
                </pic:pic>
              </a:graphicData>
            </a:graphic>
            <wp14:sizeRelH relativeFrom="page">
              <wp14:pctWidth>0</wp14:pctWidth>
            </wp14:sizeRelH>
            <wp14:sizeRelV relativeFrom="page">
              <wp14:pctHeight>0</wp14:pctHeight>
            </wp14:sizeRelV>
          </wp:anchor>
        </w:drawing>
      </w:r>
      <w:r w:rsidR="002A6540" w:rsidRPr="002A6540">
        <w:rPr>
          <w:rFonts w:ascii="Georgia" w:hAnsi="Georgia"/>
          <w:sz w:val="20"/>
          <w:szCs w:val="20"/>
        </w:rPr>
        <w:t>Welcome to Accounting 30S</w:t>
      </w:r>
      <w:r w:rsidR="00EC55C0" w:rsidRPr="002A6540">
        <w:rPr>
          <w:rFonts w:ascii="Georgia" w:hAnsi="Georgia"/>
          <w:sz w:val="20"/>
          <w:szCs w:val="20"/>
        </w:rPr>
        <w:t xml:space="preserve">! </w:t>
      </w:r>
      <w:r w:rsidR="002A6540" w:rsidRPr="002A6540">
        <w:rPr>
          <w:rFonts w:ascii="Georgia" w:hAnsi="Georgia"/>
          <w:sz w:val="20"/>
          <w:szCs w:val="20"/>
        </w:rPr>
        <w:t xml:space="preserve">Accounting is the language of business and accounting education prepares individuals to meet personal finance needs, provides them with an awareness of accounting and technology careers, and lays the foundation for continued study and lifelong learning. Students will be introduced to manual accounting procedures so they may develop an understanding of the basic accounting concepts, principles and processes. </w:t>
      </w:r>
      <w:r w:rsidR="00125597">
        <w:rPr>
          <w:rFonts w:ascii="Georgia" w:hAnsi="Georgia"/>
          <w:sz w:val="20"/>
          <w:szCs w:val="20"/>
        </w:rPr>
        <w:t xml:space="preserve">Excel and Sage Accounting Software may be used to supplement students’ pencil and paper work. </w:t>
      </w:r>
      <w:r w:rsidR="002A6540" w:rsidRPr="002A6540">
        <w:rPr>
          <w:rFonts w:ascii="Georgia" w:hAnsi="Georgia" w:cs="Tahoma"/>
          <w:sz w:val="20"/>
          <w:szCs w:val="20"/>
        </w:rPr>
        <w:t>Upon completion of the course, students should be able to complete the eight steps in the accounting cycle, which are:</w:t>
      </w:r>
    </w:p>
    <w:p w14:paraId="43C672A9" w14:textId="3DFBC31D" w:rsidR="002A6540" w:rsidRPr="002A6540" w:rsidRDefault="002A6540" w:rsidP="002A6540">
      <w:pPr>
        <w:pStyle w:val="BodyTextIndent"/>
        <w:numPr>
          <w:ilvl w:val="0"/>
          <w:numId w:val="8"/>
        </w:numPr>
        <w:rPr>
          <w:rFonts w:ascii="Georgia" w:hAnsi="Georgia" w:cs="Tahoma"/>
          <w:sz w:val="20"/>
          <w:szCs w:val="20"/>
        </w:rPr>
      </w:pPr>
      <w:r w:rsidRPr="002A6540">
        <w:rPr>
          <w:rFonts w:ascii="Georgia" w:hAnsi="Georgia" w:cs="Tahoma"/>
          <w:sz w:val="20"/>
          <w:szCs w:val="20"/>
        </w:rPr>
        <w:t>Journal</w:t>
      </w:r>
      <w:r>
        <w:rPr>
          <w:rFonts w:ascii="Georgia" w:hAnsi="Georgia" w:cs="Tahoma"/>
          <w:sz w:val="20"/>
          <w:szCs w:val="20"/>
        </w:rPr>
        <w:t>izing Business Transactions in the</w:t>
      </w:r>
      <w:r w:rsidRPr="002A6540">
        <w:rPr>
          <w:rFonts w:ascii="Georgia" w:hAnsi="Georgia" w:cs="Tahoma"/>
          <w:sz w:val="20"/>
          <w:szCs w:val="20"/>
        </w:rPr>
        <w:t xml:space="preserve"> General Journal</w:t>
      </w:r>
    </w:p>
    <w:p w14:paraId="2F299A3B" w14:textId="0DA97FEE" w:rsidR="002A6540" w:rsidRPr="002A6540" w:rsidRDefault="002A6540" w:rsidP="002A6540">
      <w:pPr>
        <w:pStyle w:val="BodyTextIndent"/>
        <w:numPr>
          <w:ilvl w:val="0"/>
          <w:numId w:val="8"/>
        </w:numPr>
        <w:rPr>
          <w:rFonts w:ascii="Georgia" w:hAnsi="Georgia" w:cs="Tahoma"/>
          <w:sz w:val="20"/>
          <w:szCs w:val="20"/>
        </w:rPr>
      </w:pPr>
      <w:r w:rsidRPr="002A6540">
        <w:rPr>
          <w:rFonts w:ascii="Georgia" w:hAnsi="Georgia" w:cs="Tahoma"/>
          <w:sz w:val="20"/>
          <w:szCs w:val="20"/>
        </w:rPr>
        <w:t>Posting to the Ledger</w:t>
      </w:r>
    </w:p>
    <w:p w14:paraId="6A0EA54B" w14:textId="2F8AA07E" w:rsidR="002A6540" w:rsidRPr="002A6540" w:rsidRDefault="002A6540" w:rsidP="002A6540">
      <w:pPr>
        <w:pStyle w:val="BodyTextIndent"/>
        <w:numPr>
          <w:ilvl w:val="0"/>
          <w:numId w:val="8"/>
        </w:numPr>
        <w:rPr>
          <w:rFonts w:ascii="Georgia" w:hAnsi="Georgia" w:cs="Tahoma"/>
          <w:sz w:val="20"/>
          <w:szCs w:val="20"/>
        </w:rPr>
      </w:pPr>
      <w:r w:rsidRPr="002A6540">
        <w:rPr>
          <w:rFonts w:ascii="Georgia" w:hAnsi="Georgia" w:cs="Tahoma"/>
          <w:sz w:val="20"/>
          <w:szCs w:val="20"/>
        </w:rPr>
        <w:t>Creating a Proof (Trial Balance)</w:t>
      </w:r>
    </w:p>
    <w:p w14:paraId="4EE8229C" w14:textId="4B5D7588" w:rsidR="002A6540" w:rsidRPr="002A6540" w:rsidRDefault="002A6540" w:rsidP="002A6540">
      <w:pPr>
        <w:pStyle w:val="BodyTextIndent"/>
        <w:numPr>
          <w:ilvl w:val="0"/>
          <w:numId w:val="8"/>
        </w:numPr>
        <w:rPr>
          <w:rFonts w:ascii="Georgia" w:hAnsi="Georgia" w:cs="Tahoma"/>
          <w:sz w:val="20"/>
          <w:szCs w:val="20"/>
        </w:rPr>
      </w:pPr>
      <w:r w:rsidRPr="002A6540">
        <w:rPr>
          <w:rFonts w:ascii="Georgia" w:hAnsi="Georgia" w:cs="Tahoma"/>
          <w:sz w:val="20"/>
          <w:szCs w:val="20"/>
        </w:rPr>
        <w:t>Preparing a Worksheet</w:t>
      </w:r>
    </w:p>
    <w:p w14:paraId="3A8497E2" w14:textId="0917E784" w:rsidR="002A6540" w:rsidRPr="002A6540" w:rsidRDefault="002A6540" w:rsidP="002A6540">
      <w:pPr>
        <w:pStyle w:val="BodyTextIndent"/>
        <w:numPr>
          <w:ilvl w:val="0"/>
          <w:numId w:val="8"/>
        </w:numPr>
        <w:rPr>
          <w:rFonts w:ascii="Georgia" w:hAnsi="Georgia" w:cs="Tahoma"/>
          <w:sz w:val="20"/>
          <w:szCs w:val="20"/>
        </w:rPr>
      </w:pPr>
      <w:r w:rsidRPr="002A6540">
        <w:rPr>
          <w:rFonts w:ascii="Georgia" w:hAnsi="Georgia" w:cs="Tahoma"/>
          <w:sz w:val="20"/>
          <w:szCs w:val="20"/>
        </w:rPr>
        <w:t>Preparing Financial Statements</w:t>
      </w:r>
    </w:p>
    <w:p w14:paraId="0BC39172" w14:textId="03C698C9" w:rsidR="002A6540" w:rsidRPr="002A6540" w:rsidRDefault="002A6540" w:rsidP="002A6540">
      <w:pPr>
        <w:pStyle w:val="BodyTextIndent"/>
        <w:numPr>
          <w:ilvl w:val="0"/>
          <w:numId w:val="8"/>
        </w:numPr>
        <w:rPr>
          <w:rFonts w:ascii="Georgia" w:hAnsi="Georgia" w:cs="Tahoma"/>
          <w:sz w:val="20"/>
          <w:szCs w:val="20"/>
        </w:rPr>
      </w:pPr>
      <w:r w:rsidRPr="002A6540">
        <w:rPr>
          <w:rFonts w:ascii="Georgia" w:hAnsi="Georgia" w:cs="Tahoma"/>
          <w:sz w:val="20"/>
          <w:szCs w:val="20"/>
        </w:rPr>
        <w:t>Journalizing Closing Entries</w:t>
      </w:r>
    </w:p>
    <w:p w14:paraId="68AF7BCF" w14:textId="33F2122F" w:rsidR="002A6540" w:rsidRPr="002A6540" w:rsidRDefault="002A6540" w:rsidP="002A6540">
      <w:pPr>
        <w:pStyle w:val="BodyTextIndent"/>
        <w:numPr>
          <w:ilvl w:val="0"/>
          <w:numId w:val="8"/>
        </w:numPr>
        <w:rPr>
          <w:rFonts w:ascii="Georgia" w:hAnsi="Georgia" w:cs="Tahoma"/>
          <w:sz w:val="20"/>
          <w:szCs w:val="20"/>
        </w:rPr>
      </w:pPr>
      <w:r w:rsidRPr="002A6540">
        <w:rPr>
          <w:rFonts w:ascii="Georgia" w:hAnsi="Georgia" w:cs="Tahoma"/>
          <w:sz w:val="20"/>
          <w:szCs w:val="20"/>
        </w:rPr>
        <w:t>Posting Closing Entries to the Ledger</w:t>
      </w:r>
    </w:p>
    <w:p w14:paraId="5A6BF76A" w14:textId="7EEB9093" w:rsidR="00585D0E" w:rsidRPr="00585D0E" w:rsidRDefault="002A6540" w:rsidP="00585D0E">
      <w:pPr>
        <w:pStyle w:val="BodyTextIndent"/>
        <w:numPr>
          <w:ilvl w:val="0"/>
          <w:numId w:val="8"/>
        </w:numPr>
        <w:rPr>
          <w:rFonts w:ascii="Georgia" w:hAnsi="Georgia" w:cs="Tahoma"/>
          <w:sz w:val="20"/>
          <w:szCs w:val="20"/>
        </w:rPr>
      </w:pPr>
      <w:r w:rsidRPr="002A6540">
        <w:rPr>
          <w:rFonts w:ascii="Georgia" w:hAnsi="Georgia" w:cs="Tahoma"/>
          <w:sz w:val="20"/>
          <w:szCs w:val="20"/>
        </w:rPr>
        <w:t>Preparing a Post-Closing Trial Balance</w:t>
      </w:r>
    </w:p>
    <w:p w14:paraId="326A6C4D" w14:textId="36E523D2" w:rsidR="00585D0E" w:rsidRPr="00892BC8" w:rsidRDefault="00585D0E" w:rsidP="00134543">
      <w:pPr>
        <w:rPr>
          <w:rFonts w:ascii="Georgia" w:hAnsi="Georgia"/>
          <w:sz w:val="20"/>
        </w:rPr>
      </w:pPr>
      <w:r w:rsidRPr="00585D0E">
        <w:rPr>
          <w:rFonts w:ascii="Georgia" w:hAnsi="Georgia"/>
          <w:sz w:val="20"/>
        </w:rPr>
        <w:t xml:space="preserve">In </w:t>
      </w:r>
      <w:proofErr w:type="gramStart"/>
      <w:r w:rsidRPr="00585D0E">
        <w:rPr>
          <w:rFonts w:ascii="Georgia" w:hAnsi="Georgia"/>
          <w:sz w:val="20"/>
        </w:rPr>
        <w:t>Accounting</w:t>
      </w:r>
      <w:proofErr w:type="gramEnd"/>
      <w:r w:rsidRPr="00585D0E">
        <w:rPr>
          <w:rFonts w:ascii="Georgia" w:hAnsi="Georgia"/>
          <w:sz w:val="20"/>
        </w:rPr>
        <w:t xml:space="preserve"> 30S, students will learn how to apply the accounting cycle for, primarily, service companies, whereas in Accounting 40 they will focus on merchandising companies.</w:t>
      </w:r>
    </w:p>
    <w:p w14:paraId="0380352F" w14:textId="77777777" w:rsidR="009472FD" w:rsidRDefault="009472FD" w:rsidP="00892BC8">
      <w:pPr>
        <w:rPr>
          <w:rFonts w:ascii="Georgia" w:hAnsi="Georgia"/>
          <w:sz w:val="20"/>
        </w:rPr>
      </w:pPr>
    </w:p>
    <w:p w14:paraId="10730B0D" w14:textId="1BDDCF46" w:rsidR="00067C71" w:rsidRPr="009B5B6E" w:rsidRDefault="00067C71" w:rsidP="00067C71">
      <w:pPr>
        <w:contextualSpacing/>
        <w:rPr>
          <w:rFonts w:ascii="Century Gothic" w:hAnsi="Century Gothic"/>
          <w:sz w:val="24"/>
          <w:szCs w:val="24"/>
        </w:rPr>
      </w:pPr>
      <w:r>
        <w:rPr>
          <w:rFonts w:ascii="Century Gothic" w:hAnsi="Century Gothic"/>
          <w:sz w:val="24"/>
          <w:szCs w:val="24"/>
        </w:rPr>
        <w:t>Supply List:</w:t>
      </w:r>
      <w:r w:rsidRPr="009B5B6E">
        <w:rPr>
          <w:rFonts w:ascii="Century Gothic" w:hAnsi="Century Gothic"/>
          <w:sz w:val="24"/>
          <w:szCs w:val="24"/>
        </w:rPr>
        <w:t xml:space="preserve"> </w:t>
      </w:r>
    </w:p>
    <w:p w14:paraId="2D0F72BE" w14:textId="1A0F1DAD" w:rsidR="00067C71" w:rsidRDefault="00067C71" w:rsidP="00892BC8">
      <w:pPr>
        <w:rPr>
          <w:rFonts w:ascii="Georgia" w:hAnsi="Georgia"/>
          <w:sz w:val="20"/>
        </w:rPr>
      </w:pPr>
      <w:r>
        <w:rPr>
          <w:rFonts w:ascii="Georgia" w:hAnsi="Georgia"/>
          <w:sz w:val="20"/>
        </w:rPr>
        <w:t>Binder</w:t>
      </w:r>
      <w:r>
        <w:rPr>
          <w:rFonts w:ascii="Georgia" w:hAnsi="Georgia"/>
          <w:sz w:val="20"/>
        </w:rPr>
        <w:tab/>
      </w:r>
      <w:r>
        <w:rPr>
          <w:rFonts w:ascii="Georgia" w:hAnsi="Georgia"/>
          <w:sz w:val="20"/>
        </w:rPr>
        <w:tab/>
      </w:r>
      <w:proofErr w:type="spellStart"/>
      <w:r>
        <w:rPr>
          <w:rFonts w:ascii="Georgia" w:hAnsi="Georgia"/>
          <w:sz w:val="20"/>
        </w:rPr>
        <w:t>Looseleaf</w:t>
      </w:r>
      <w:proofErr w:type="spellEnd"/>
      <w:r>
        <w:rPr>
          <w:rFonts w:ascii="Georgia" w:hAnsi="Georgia"/>
          <w:sz w:val="20"/>
        </w:rPr>
        <w:t>/Notebook</w:t>
      </w:r>
      <w:r>
        <w:rPr>
          <w:rFonts w:ascii="Georgia" w:hAnsi="Georgia"/>
          <w:sz w:val="20"/>
        </w:rPr>
        <w:tab/>
        <w:t xml:space="preserve">     Calculator</w:t>
      </w:r>
      <w:r>
        <w:rPr>
          <w:rFonts w:ascii="Georgia" w:hAnsi="Georgia"/>
          <w:sz w:val="20"/>
        </w:rPr>
        <w:tab/>
      </w:r>
      <w:r>
        <w:rPr>
          <w:rFonts w:ascii="Georgia" w:hAnsi="Georgia"/>
          <w:sz w:val="20"/>
        </w:rPr>
        <w:tab/>
        <w:t>Pencils</w:t>
      </w:r>
      <w:r>
        <w:rPr>
          <w:rFonts w:ascii="Georgia" w:hAnsi="Georgia"/>
          <w:sz w:val="20"/>
        </w:rPr>
        <w:tab/>
      </w:r>
      <w:r>
        <w:rPr>
          <w:rFonts w:ascii="Georgia" w:hAnsi="Georgia"/>
          <w:sz w:val="20"/>
        </w:rPr>
        <w:tab/>
        <w:t>Pen</w:t>
      </w:r>
      <w:r>
        <w:rPr>
          <w:rFonts w:ascii="Georgia" w:hAnsi="Georgia"/>
          <w:sz w:val="20"/>
        </w:rPr>
        <w:tab/>
      </w:r>
      <w:r>
        <w:rPr>
          <w:rFonts w:ascii="Georgia" w:hAnsi="Georgia"/>
          <w:sz w:val="20"/>
        </w:rPr>
        <w:tab/>
        <w:t>Eraser</w:t>
      </w:r>
    </w:p>
    <w:p w14:paraId="44B1B79E" w14:textId="77777777" w:rsidR="00067C71" w:rsidRPr="00892BC8" w:rsidRDefault="00067C71" w:rsidP="00892BC8">
      <w:pPr>
        <w:rPr>
          <w:rFonts w:ascii="Georgia" w:hAnsi="Georgia"/>
          <w:sz w:val="20"/>
        </w:rPr>
      </w:pPr>
    </w:p>
    <w:p w14:paraId="6884F6DB" w14:textId="1DCEEEE8" w:rsidR="009472FD" w:rsidRPr="00BB3EB2" w:rsidRDefault="009472FD" w:rsidP="009472FD">
      <w:pPr>
        <w:contextualSpacing/>
        <w:rPr>
          <w:rFonts w:ascii="Georgia" w:hAnsi="Georgia"/>
          <w:sz w:val="20"/>
        </w:rPr>
      </w:pPr>
      <w:r w:rsidRPr="009B5B6E">
        <w:rPr>
          <w:rFonts w:ascii="Century Gothic" w:hAnsi="Century Gothic"/>
          <w:sz w:val="24"/>
          <w:szCs w:val="24"/>
        </w:rPr>
        <w:t>Classroom Rules</w:t>
      </w:r>
      <w:r w:rsidR="009B5B6E">
        <w:rPr>
          <w:rFonts w:ascii="Century Gothic" w:hAnsi="Century Gothic"/>
          <w:i/>
          <w:sz w:val="24"/>
          <w:szCs w:val="24"/>
        </w:rPr>
        <w:t xml:space="preserve"> </w:t>
      </w:r>
      <w:r w:rsidR="009B5B6E">
        <w:rPr>
          <w:rFonts w:ascii="Century Gothic" w:hAnsi="Century Gothic"/>
          <w:sz w:val="24"/>
          <w:szCs w:val="24"/>
        </w:rPr>
        <w:t>&amp;</w:t>
      </w:r>
      <w:r w:rsidRPr="009B5B6E">
        <w:rPr>
          <w:rFonts w:ascii="Century Gothic" w:hAnsi="Century Gothic"/>
          <w:i/>
          <w:sz w:val="24"/>
          <w:szCs w:val="24"/>
        </w:rPr>
        <w:t xml:space="preserve"> </w:t>
      </w:r>
      <w:r w:rsidRPr="009B5B6E">
        <w:rPr>
          <w:rFonts w:ascii="Century Gothic" w:hAnsi="Century Gothic"/>
          <w:sz w:val="24"/>
          <w:szCs w:val="24"/>
        </w:rPr>
        <w:t>Expectations</w:t>
      </w:r>
      <w:r>
        <w:rPr>
          <w:rFonts w:ascii="Georgia" w:hAnsi="Georgia"/>
          <w:b/>
        </w:rPr>
        <w:t xml:space="preserve"> </w:t>
      </w:r>
      <w:r w:rsidRPr="00BB3EB2">
        <w:rPr>
          <w:rFonts w:ascii="Georgia" w:hAnsi="Georgia"/>
          <w:b/>
          <w:sz w:val="20"/>
        </w:rPr>
        <w:t>All members</w:t>
      </w:r>
      <w:r w:rsidRPr="00BB3EB2">
        <w:rPr>
          <w:rFonts w:ascii="Georgia" w:hAnsi="Georgia"/>
          <w:sz w:val="20"/>
        </w:rPr>
        <w:t xml:space="preserve"> of the classroom will…</w:t>
      </w:r>
    </w:p>
    <w:p w14:paraId="4FFF24E5" w14:textId="77777777" w:rsidR="009472FD" w:rsidRDefault="009472FD" w:rsidP="009472FD">
      <w:pPr>
        <w:pStyle w:val="ListParagraph"/>
        <w:numPr>
          <w:ilvl w:val="0"/>
          <w:numId w:val="5"/>
        </w:numPr>
        <w:spacing w:after="0" w:line="240" w:lineRule="auto"/>
        <w:rPr>
          <w:rFonts w:ascii="Georgia" w:hAnsi="Georgia"/>
          <w:sz w:val="20"/>
        </w:rPr>
      </w:pPr>
      <w:r>
        <w:rPr>
          <w:rFonts w:ascii="Georgia" w:hAnsi="Georgia"/>
          <w:sz w:val="20"/>
        </w:rPr>
        <w:t>Commit to making the classroom a safe space. Therefore:</w:t>
      </w:r>
    </w:p>
    <w:p w14:paraId="0A375044" w14:textId="77777777" w:rsidR="009472FD" w:rsidRPr="006E4A5B" w:rsidRDefault="009472FD" w:rsidP="009472FD">
      <w:pPr>
        <w:pStyle w:val="ListParagraph"/>
        <w:numPr>
          <w:ilvl w:val="1"/>
          <w:numId w:val="5"/>
        </w:numPr>
        <w:spacing w:after="0" w:line="240" w:lineRule="auto"/>
        <w:rPr>
          <w:rFonts w:ascii="Georgia" w:hAnsi="Georgia"/>
          <w:sz w:val="20"/>
        </w:rPr>
      </w:pPr>
      <w:r w:rsidRPr="006F1DD1">
        <w:rPr>
          <w:rFonts w:ascii="Georgia" w:hAnsi="Georgia"/>
          <w:sz w:val="20"/>
        </w:rPr>
        <w:t xml:space="preserve">All members of the classroom </w:t>
      </w:r>
      <w:r w:rsidRPr="0053687E">
        <w:rPr>
          <w:rFonts w:ascii="Georgia" w:hAnsi="Georgia"/>
          <w:sz w:val="20"/>
        </w:rPr>
        <w:t xml:space="preserve">will </w:t>
      </w:r>
      <w:r>
        <w:rPr>
          <w:rFonts w:ascii="Georgia" w:hAnsi="Georgia"/>
          <w:b/>
          <w:sz w:val="20"/>
        </w:rPr>
        <w:t xml:space="preserve">be respectful of the </w:t>
      </w:r>
      <w:r w:rsidRPr="0053687E">
        <w:rPr>
          <w:rFonts w:ascii="Georgia" w:hAnsi="Georgia"/>
          <w:b/>
          <w:sz w:val="20"/>
        </w:rPr>
        <w:t>opinions, ideas, culture</w:t>
      </w:r>
      <w:r>
        <w:rPr>
          <w:rFonts w:ascii="Georgia" w:hAnsi="Georgia"/>
          <w:sz w:val="20"/>
        </w:rPr>
        <w:t>, and overall person of other members of the classroom, whether they agree with them or not</w:t>
      </w:r>
      <w:r w:rsidR="000E0068">
        <w:rPr>
          <w:rFonts w:ascii="Georgia" w:hAnsi="Georgia"/>
          <w:sz w:val="20"/>
        </w:rPr>
        <w:t>.</w:t>
      </w:r>
    </w:p>
    <w:p w14:paraId="070F09D6" w14:textId="77777777" w:rsidR="009472FD" w:rsidRPr="006E4A5B" w:rsidRDefault="009472FD" w:rsidP="009472FD">
      <w:pPr>
        <w:pStyle w:val="ListParagraph"/>
        <w:numPr>
          <w:ilvl w:val="0"/>
          <w:numId w:val="5"/>
        </w:numPr>
        <w:spacing w:after="0" w:line="240" w:lineRule="auto"/>
        <w:rPr>
          <w:rFonts w:ascii="Georgia" w:hAnsi="Georgia"/>
          <w:sz w:val="20"/>
        </w:rPr>
      </w:pPr>
      <w:r>
        <w:rPr>
          <w:rFonts w:ascii="Georgia" w:hAnsi="Georgia"/>
          <w:b/>
          <w:sz w:val="20"/>
        </w:rPr>
        <w:t>R</w:t>
      </w:r>
      <w:r w:rsidRPr="0053687E">
        <w:rPr>
          <w:rFonts w:ascii="Georgia" w:hAnsi="Georgia"/>
          <w:b/>
          <w:sz w:val="20"/>
        </w:rPr>
        <w:t>espect their</w:t>
      </w:r>
      <w:r>
        <w:rPr>
          <w:rFonts w:ascii="Georgia" w:hAnsi="Georgia"/>
          <w:b/>
          <w:sz w:val="20"/>
        </w:rPr>
        <w:t xml:space="preserve"> classmates’ right to learn &amp;</w:t>
      </w:r>
      <w:r w:rsidRPr="0053687E">
        <w:rPr>
          <w:rFonts w:ascii="Georgia" w:hAnsi="Georgia"/>
          <w:b/>
          <w:sz w:val="20"/>
        </w:rPr>
        <w:t xml:space="preserve"> work within a school environment.</w:t>
      </w:r>
      <w:r>
        <w:rPr>
          <w:rFonts w:ascii="Georgia" w:hAnsi="Georgia"/>
          <w:sz w:val="20"/>
        </w:rPr>
        <w:t xml:space="preserve"> Therefore:</w:t>
      </w:r>
    </w:p>
    <w:p w14:paraId="66F91501" w14:textId="77777777" w:rsidR="009472FD" w:rsidRPr="00BB3EB2" w:rsidRDefault="009472FD" w:rsidP="009472FD">
      <w:pPr>
        <w:pStyle w:val="ListParagraph"/>
        <w:numPr>
          <w:ilvl w:val="1"/>
          <w:numId w:val="5"/>
        </w:numPr>
        <w:spacing w:after="0" w:line="240" w:lineRule="auto"/>
        <w:rPr>
          <w:rFonts w:ascii="Georgia" w:hAnsi="Georgia"/>
          <w:sz w:val="20"/>
        </w:rPr>
      </w:pPr>
      <w:r>
        <w:rPr>
          <w:rFonts w:ascii="Georgia" w:hAnsi="Georgia"/>
          <w:sz w:val="20"/>
        </w:rPr>
        <w:t>There will be no talking while the teacher is giving instruction to ensure that students receive complete and uncompromised instruction AND t</w:t>
      </w:r>
      <w:r w:rsidRPr="00BB3EB2">
        <w:rPr>
          <w:rFonts w:ascii="Georgia" w:hAnsi="Georgia"/>
          <w:sz w:val="20"/>
        </w:rPr>
        <w:t>here will be no distracting behaviour to ensure that students have a work-conducive environment</w:t>
      </w:r>
      <w:r>
        <w:rPr>
          <w:rFonts w:ascii="Georgia" w:hAnsi="Georgia"/>
          <w:sz w:val="20"/>
        </w:rPr>
        <w:t xml:space="preserve"> to work on their assignments</w:t>
      </w:r>
    </w:p>
    <w:p w14:paraId="7CA7C564" w14:textId="77777777" w:rsidR="009472FD" w:rsidRDefault="009472FD" w:rsidP="009472FD">
      <w:pPr>
        <w:pStyle w:val="ListParagraph"/>
        <w:numPr>
          <w:ilvl w:val="0"/>
          <w:numId w:val="5"/>
        </w:numPr>
        <w:spacing w:after="0" w:line="240" w:lineRule="auto"/>
        <w:rPr>
          <w:rFonts w:ascii="Georgia" w:hAnsi="Georgia"/>
          <w:sz w:val="20"/>
        </w:rPr>
      </w:pPr>
      <w:r>
        <w:rPr>
          <w:rFonts w:ascii="Georgia" w:hAnsi="Georgia"/>
          <w:sz w:val="20"/>
        </w:rPr>
        <w:t xml:space="preserve">Will </w:t>
      </w:r>
      <w:r w:rsidRPr="0053687E">
        <w:rPr>
          <w:rFonts w:ascii="Georgia" w:hAnsi="Georgia"/>
          <w:b/>
          <w:sz w:val="20"/>
        </w:rPr>
        <w:t xml:space="preserve">put forth their best effort to hand in their best work by the end of the unit </w:t>
      </w:r>
      <w:r>
        <w:rPr>
          <w:rFonts w:ascii="Georgia" w:hAnsi="Georgia"/>
          <w:sz w:val="20"/>
        </w:rPr>
        <w:t xml:space="preserve">in order to learn responsibility, stay organized, and avoid worrying their parents </w:t>
      </w:r>
    </w:p>
    <w:p w14:paraId="4B4C7B19" w14:textId="77777777" w:rsidR="009472FD" w:rsidRPr="006F1DD1" w:rsidRDefault="009472FD" w:rsidP="009472FD">
      <w:pPr>
        <w:pStyle w:val="ListParagraph"/>
        <w:numPr>
          <w:ilvl w:val="0"/>
          <w:numId w:val="5"/>
        </w:numPr>
        <w:spacing w:after="0" w:line="240" w:lineRule="auto"/>
        <w:rPr>
          <w:rFonts w:ascii="Georgia" w:hAnsi="Georgia"/>
          <w:sz w:val="20"/>
        </w:rPr>
      </w:pPr>
      <w:r w:rsidRPr="00F704F8">
        <w:rPr>
          <w:rFonts w:ascii="Georgia" w:hAnsi="Georgia"/>
          <w:b/>
          <w:sz w:val="20"/>
        </w:rPr>
        <w:t xml:space="preserve">Use </w:t>
      </w:r>
      <w:r w:rsidRPr="0053687E">
        <w:rPr>
          <w:rFonts w:ascii="Georgia" w:hAnsi="Georgia"/>
          <w:b/>
          <w:sz w:val="20"/>
        </w:rPr>
        <w:t>technology in a relevant and respectful manner.</w:t>
      </w:r>
      <w:r>
        <w:rPr>
          <w:rFonts w:ascii="Georgia" w:hAnsi="Georgia"/>
          <w:sz w:val="20"/>
        </w:rPr>
        <w:t xml:space="preserve"> </w:t>
      </w:r>
    </w:p>
    <w:p w14:paraId="501B4BF7" w14:textId="77777777" w:rsidR="009472FD" w:rsidRDefault="009472FD" w:rsidP="009472FD">
      <w:pPr>
        <w:pStyle w:val="ListParagraph"/>
        <w:numPr>
          <w:ilvl w:val="1"/>
          <w:numId w:val="5"/>
        </w:numPr>
        <w:spacing w:after="0" w:line="240" w:lineRule="auto"/>
        <w:rPr>
          <w:rFonts w:ascii="Georgia" w:hAnsi="Georgia"/>
          <w:sz w:val="20"/>
        </w:rPr>
      </w:pPr>
      <w:r w:rsidRPr="006E4A5B">
        <w:rPr>
          <w:rFonts w:ascii="Georgia" w:hAnsi="Georgia"/>
          <w:sz w:val="20"/>
        </w:rPr>
        <w:t xml:space="preserve">Cell phones </w:t>
      </w:r>
      <w:r w:rsidR="000E0068">
        <w:rPr>
          <w:rFonts w:ascii="Georgia" w:hAnsi="Georgia"/>
          <w:sz w:val="20"/>
        </w:rPr>
        <w:t xml:space="preserve">&amp; </w:t>
      </w:r>
      <w:r>
        <w:rPr>
          <w:rFonts w:ascii="Georgia" w:hAnsi="Georgia"/>
          <w:sz w:val="20"/>
        </w:rPr>
        <w:t xml:space="preserve">other electronic devices </w:t>
      </w:r>
      <w:r w:rsidRPr="006E4A5B">
        <w:rPr>
          <w:rFonts w:ascii="Georgia" w:hAnsi="Georgia"/>
          <w:sz w:val="20"/>
        </w:rPr>
        <w:t>can be an asset to the c</w:t>
      </w:r>
      <w:r w:rsidR="000E0068">
        <w:rPr>
          <w:rFonts w:ascii="Georgia" w:hAnsi="Georgia"/>
          <w:sz w:val="20"/>
        </w:rPr>
        <w:t>lassroom when used academically</w:t>
      </w:r>
      <w:r w:rsidRPr="006E4A5B">
        <w:rPr>
          <w:rFonts w:ascii="Georgia" w:hAnsi="Georgia"/>
          <w:sz w:val="20"/>
        </w:rPr>
        <w:t xml:space="preserve">, and so, for </w:t>
      </w:r>
      <w:r w:rsidR="000E0068">
        <w:rPr>
          <w:rFonts w:ascii="Georgia" w:hAnsi="Georgia"/>
          <w:sz w:val="20"/>
        </w:rPr>
        <w:t>this purpose</w:t>
      </w:r>
      <w:r w:rsidRPr="006E4A5B">
        <w:rPr>
          <w:rFonts w:ascii="Georgia" w:hAnsi="Georgia"/>
          <w:sz w:val="20"/>
        </w:rPr>
        <w:t xml:space="preserve"> ONLY </w:t>
      </w:r>
      <w:r>
        <w:rPr>
          <w:rFonts w:ascii="Georgia" w:hAnsi="Georgia"/>
          <w:sz w:val="20"/>
        </w:rPr>
        <w:t>w</w:t>
      </w:r>
      <w:r w:rsidR="000E0068">
        <w:rPr>
          <w:rFonts w:ascii="Georgia" w:hAnsi="Georgia"/>
          <w:sz w:val="20"/>
        </w:rPr>
        <w:t>ill they be permitted in class (and NOT during instruction).</w:t>
      </w:r>
    </w:p>
    <w:p w14:paraId="06C5E6AD" w14:textId="0177B840" w:rsidR="00280797" w:rsidRPr="00280797" w:rsidRDefault="00280797" w:rsidP="00280797">
      <w:pPr>
        <w:pStyle w:val="ListParagraph"/>
        <w:numPr>
          <w:ilvl w:val="1"/>
          <w:numId w:val="5"/>
        </w:numPr>
        <w:spacing w:after="0" w:line="240" w:lineRule="auto"/>
        <w:rPr>
          <w:rFonts w:ascii="Century Gothic" w:hAnsi="Century Gothic"/>
          <w:sz w:val="18"/>
          <w:szCs w:val="18"/>
          <w:u w:val="single"/>
        </w:rPr>
      </w:pPr>
      <w:r w:rsidRPr="006E51A2">
        <w:rPr>
          <w:rFonts w:ascii="Century Gothic" w:hAnsi="Century Gothic"/>
          <w:b/>
          <w:sz w:val="18"/>
          <w:szCs w:val="18"/>
          <w:u w:val="single"/>
        </w:rPr>
        <w:t>MUSIC</w:t>
      </w:r>
      <w:r w:rsidRPr="006E51A2">
        <w:rPr>
          <w:rFonts w:ascii="Century Gothic" w:hAnsi="Century Gothic"/>
          <w:sz w:val="18"/>
          <w:szCs w:val="18"/>
          <w:u w:val="single"/>
        </w:rPr>
        <w:t xml:space="preserve"> – Independent work = 1 earbud in, 1 earbud out, Instruction = 0 earbuds in, 2 earbuds out</w:t>
      </w:r>
    </w:p>
    <w:p w14:paraId="603AC560" w14:textId="6676A84F" w:rsidR="004B599F" w:rsidRDefault="00067C71" w:rsidP="00067C71">
      <w:pPr>
        <w:pStyle w:val="ListParagraph"/>
        <w:numPr>
          <w:ilvl w:val="0"/>
          <w:numId w:val="5"/>
        </w:numPr>
        <w:spacing w:after="0" w:line="240" w:lineRule="auto"/>
        <w:rPr>
          <w:rFonts w:ascii="Georgia" w:hAnsi="Georgia"/>
          <w:sz w:val="20"/>
        </w:rPr>
      </w:pPr>
      <w:r>
        <w:rPr>
          <w:rFonts w:ascii="Georgia" w:hAnsi="Georgia"/>
          <w:b/>
          <w:sz w:val="20"/>
        </w:rPr>
        <w:t>Come prepared for class</w:t>
      </w:r>
      <w:r>
        <w:rPr>
          <w:rFonts w:ascii="Georgia" w:hAnsi="Georgia"/>
          <w:sz w:val="20"/>
        </w:rPr>
        <w:t xml:space="preserve"> by bringing a pencil, pen, eraser, and calculator each day. If you take your workbook or textbook out of the classroom, make sure it comes back in with you the next day.</w:t>
      </w:r>
    </w:p>
    <w:p w14:paraId="7123BE74" w14:textId="77777777" w:rsidR="00067C71" w:rsidRPr="00F704F8" w:rsidRDefault="00067C71" w:rsidP="00067C71">
      <w:pPr>
        <w:pStyle w:val="ListParagraph"/>
        <w:spacing w:after="0" w:line="240" w:lineRule="auto"/>
        <w:rPr>
          <w:rFonts w:ascii="Georgia" w:hAnsi="Georgia"/>
          <w:sz w:val="20"/>
        </w:rPr>
      </w:pPr>
    </w:p>
    <w:p w14:paraId="14A0701D" w14:textId="77777777" w:rsidR="00892BC8" w:rsidRPr="009B5B6E" w:rsidRDefault="00892BC8" w:rsidP="00892BC8">
      <w:pPr>
        <w:rPr>
          <w:rFonts w:ascii="Century Gothic" w:hAnsi="Century Gothic"/>
          <w:sz w:val="24"/>
          <w:szCs w:val="24"/>
        </w:rPr>
      </w:pPr>
      <w:r w:rsidRPr="009B5B6E">
        <w:rPr>
          <w:rFonts w:ascii="Century Gothic" w:hAnsi="Century Gothic"/>
          <w:sz w:val="24"/>
          <w:szCs w:val="24"/>
        </w:rPr>
        <w:t>Assessment Guidelines:</w:t>
      </w:r>
    </w:p>
    <w:p w14:paraId="69F9D423" w14:textId="77777777" w:rsidR="00892BC8" w:rsidRPr="00A563EC" w:rsidRDefault="00892BC8" w:rsidP="00892BC8">
      <w:pPr>
        <w:pStyle w:val="ListParagraph"/>
        <w:numPr>
          <w:ilvl w:val="0"/>
          <w:numId w:val="4"/>
        </w:numPr>
        <w:spacing w:after="0" w:line="240" w:lineRule="auto"/>
        <w:rPr>
          <w:rFonts w:ascii="Georgia" w:hAnsi="Georgia"/>
          <w:sz w:val="20"/>
        </w:rPr>
      </w:pPr>
      <w:r w:rsidRPr="00C265A0">
        <w:rPr>
          <w:rFonts w:ascii="Georgia" w:hAnsi="Georgia"/>
          <w:b/>
          <w:sz w:val="20"/>
        </w:rPr>
        <w:t>Assignments</w:t>
      </w:r>
      <w:r w:rsidRPr="00A563EC">
        <w:rPr>
          <w:rFonts w:ascii="Georgia" w:hAnsi="Georgia"/>
          <w:sz w:val="20"/>
        </w:rPr>
        <w:t xml:space="preserve"> are </w:t>
      </w:r>
      <w:r w:rsidRPr="00A563EC">
        <w:rPr>
          <w:rFonts w:ascii="Georgia" w:hAnsi="Georgia"/>
          <w:sz w:val="20"/>
          <w:u w:val="single"/>
        </w:rPr>
        <w:t>due at the beginning of clas</w:t>
      </w:r>
      <w:r w:rsidRPr="00A563EC">
        <w:rPr>
          <w:rFonts w:ascii="Georgia" w:hAnsi="Georgia"/>
          <w:sz w:val="20"/>
        </w:rPr>
        <w:t xml:space="preserve">s on the </w:t>
      </w:r>
      <w:r>
        <w:rPr>
          <w:rFonts w:ascii="Georgia" w:hAnsi="Georgia"/>
          <w:sz w:val="20"/>
        </w:rPr>
        <w:t>predetermined due date.</w:t>
      </w:r>
    </w:p>
    <w:p w14:paraId="304C271F" w14:textId="77777777" w:rsidR="00892BC8" w:rsidRPr="00A563EC" w:rsidRDefault="00892BC8" w:rsidP="00892BC8">
      <w:pPr>
        <w:pStyle w:val="ListParagraph"/>
        <w:numPr>
          <w:ilvl w:val="1"/>
          <w:numId w:val="4"/>
        </w:numPr>
        <w:spacing w:after="0" w:line="240" w:lineRule="auto"/>
        <w:rPr>
          <w:rFonts w:ascii="Georgia" w:hAnsi="Georgia"/>
          <w:sz w:val="20"/>
        </w:rPr>
      </w:pPr>
      <w:r w:rsidRPr="00A563EC">
        <w:rPr>
          <w:rFonts w:ascii="Georgia" w:hAnsi="Georgia"/>
          <w:sz w:val="20"/>
        </w:rPr>
        <w:t xml:space="preserve">If this is a problem, </w:t>
      </w:r>
      <w:r>
        <w:rPr>
          <w:rFonts w:ascii="Georgia" w:hAnsi="Georgia"/>
          <w:sz w:val="20"/>
        </w:rPr>
        <w:t>you</w:t>
      </w:r>
      <w:r w:rsidRPr="00A563EC">
        <w:rPr>
          <w:rFonts w:ascii="Georgia" w:hAnsi="Georgia"/>
          <w:sz w:val="20"/>
        </w:rPr>
        <w:t xml:space="preserve"> are expected to discuss this with me ahead of time</w:t>
      </w:r>
      <w:r>
        <w:rPr>
          <w:rFonts w:ascii="Georgia" w:hAnsi="Georgia"/>
          <w:sz w:val="20"/>
        </w:rPr>
        <w:t>.</w:t>
      </w:r>
    </w:p>
    <w:p w14:paraId="74859305" w14:textId="77777777" w:rsidR="00892BC8" w:rsidRDefault="00892BC8" w:rsidP="00892BC8">
      <w:pPr>
        <w:pStyle w:val="ListParagraph"/>
        <w:numPr>
          <w:ilvl w:val="0"/>
          <w:numId w:val="4"/>
        </w:numPr>
        <w:spacing w:after="0" w:line="240" w:lineRule="auto"/>
        <w:rPr>
          <w:rFonts w:ascii="Georgia" w:hAnsi="Georgia"/>
          <w:sz w:val="20"/>
        </w:rPr>
      </w:pPr>
      <w:r w:rsidRPr="00C265A0">
        <w:rPr>
          <w:rFonts w:ascii="Georgia" w:hAnsi="Georgia"/>
          <w:b/>
          <w:sz w:val="20"/>
        </w:rPr>
        <w:t>Late assignments</w:t>
      </w:r>
      <w:r w:rsidRPr="00A563EC">
        <w:rPr>
          <w:rFonts w:ascii="Georgia" w:hAnsi="Georgia"/>
          <w:sz w:val="20"/>
        </w:rPr>
        <w:t xml:space="preserve"> </w:t>
      </w:r>
      <w:r w:rsidRPr="00C265A0">
        <w:rPr>
          <w:rFonts w:ascii="Georgia" w:hAnsi="Georgia"/>
          <w:sz w:val="20"/>
          <w:u w:val="single"/>
        </w:rPr>
        <w:t>will receive a zero</w:t>
      </w:r>
      <w:r>
        <w:rPr>
          <w:rFonts w:ascii="Georgia" w:hAnsi="Georgia"/>
          <w:sz w:val="20"/>
        </w:rPr>
        <w:t xml:space="preserve"> until the assignment is handed in.</w:t>
      </w:r>
    </w:p>
    <w:p w14:paraId="436620F3" w14:textId="77777777" w:rsidR="00892BC8" w:rsidRDefault="00892BC8" w:rsidP="00892BC8">
      <w:pPr>
        <w:pStyle w:val="ListParagraph"/>
        <w:numPr>
          <w:ilvl w:val="1"/>
          <w:numId w:val="4"/>
        </w:numPr>
        <w:spacing w:after="0" w:line="240" w:lineRule="auto"/>
        <w:rPr>
          <w:rFonts w:ascii="Georgia" w:hAnsi="Georgia"/>
          <w:sz w:val="20"/>
        </w:rPr>
      </w:pPr>
      <w:r>
        <w:rPr>
          <w:rFonts w:ascii="Georgia" w:hAnsi="Georgia"/>
          <w:sz w:val="20"/>
        </w:rPr>
        <w:t>If assignments are continually handed in late, a parent-teacher-student conference will occur.</w:t>
      </w:r>
    </w:p>
    <w:p w14:paraId="400AE71D" w14:textId="77777777" w:rsidR="00892BC8" w:rsidRDefault="00892BC8" w:rsidP="00892BC8">
      <w:pPr>
        <w:pStyle w:val="ListParagraph"/>
        <w:numPr>
          <w:ilvl w:val="1"/>
          <w:numId w:val="4"/>
        </w:numPr>
        <w:spacing w:after="0" w:line="240" w:lineRule="auto"/>
        <w:rPr>
          <w:rFonts w:ascii="Georgia" w:hAnsi="Georgia"/>
          <w:sz w:val="20"/>
        </w:rPr>
      </w:pPr>
      <w:r>
        <w:rPr>
          <w:rFonts w:ascii="Georgia" w:hAnsi="Georgia"/>
          <w:sz w:val="20"/>
        </w:rPr>
        <w:t>Once a unit of study has been completed, you may no longer hand in assignments for that unit.</w:t>
      </w:r>
    </w:p>
    <w:p w14:paraId="7D511F65" w14:textId="77777777" w:rsidR="00892BC8" w:rsidRPr="00C265A0" w:rsidRDefault="00892BC8" w:rsidP="00892BC8">
      <w:pPr>
        <w:pStyle w:val="ListParagraph"/>
        <w:numPr>
          <w:ilvl w:val="0"/>
          <w:numId w:val="4"/>
        </w:numPr>
        <w:spacing w:after="0" w:line="240" w:lineRule="auto"/>
        <w:rPr>
          <w:rFonts w:ascii="Georgia" w:hAnsi="Georgia"/>
          <w:sz w:val="20"/>
        </w:rPr>
      </w:pPr>
      <w:r w:rsidRPr="00C265A0">
        <w:rPr>
          <w:rFonts w:ascii="Georgia" w:hAnsi="Georgia"/>
          <w:b/>
          <w:sz w:val="20"/>
        </w:rPr>
        <w:t>Plagiarized assignments</w:t>
      </w:r>
      <w:r>
        <w:rPr>
          <w:rFonts w:ascii="Georgia" w:hAnsi="Georgia"/>
          <w:sz w:val="20"/>
        </w:rPr>
        <w:t xml:space="preserve"> </w:t>
      </w:r>
      <w:r w:rsidRPr="00C265A0">
        <w:rPr>
          <w:rFonts w:ascii="Georgia" w:hAnsi="Georgia"/>
          <w:sz w:val="20"/>
          <w:u w:val="single"/>
        </w:rPr>
        <w:t>will receive a zero</w:t>
      </w:r>
      <w:r>
        <w:rPr>
          <w:rFonts w:ascii="Georgia" w:hAnsi="Georgia"/>
          <w:sz w:val="20"/>
        </w:rPr>
        <w:t xml:space="preserve"> until the assignment is redone and resubmitted, and will warrant a serious discussion with Ms. Hammond, your parents, and possibly administration.</w:t>
      </w:r>
    </w:p>
    <w:p w14:paraId="2C2E5A0E" w14:textId="77777777" w:rsidR="00892BC8" w:rsidRPr="00C265A0" w:rsidRDefault="00892BC8" w:rsidP="00892BC8">
      <w:pPr>
        <w:pStyle w:val="ListParagraph"/>
        <w:numPr>
          <w:ilvl w:val="0"/>
          <w:numId w:val="4"/>
        </w:numPr>
        <w:spacing w:after="0" w:line="240" w:lineRule="auto"/>
        <w:rPr>
          <w:rFonts w:ascii="Georgia" w:hAnsi="Georgia"/>
          <w:sz w:val="20"/>
        </w:rPr>
      </w:pPr>
      <w:r w:rsidRPr="00C265A0">
        <w:rPr>
          <w:rFonts w:ascii="Georgia" w:hAnsi="Georgia"/>
          <w:b/>
          <w:sz w:val="20"/>
        </w:rPr>
        <w:t>Bombed assignments</w:t>
      </w:r>
      <w:r>
        <w:rPr>
          <w:rFonts w:ascii="Georgia" w:hAnsi="Georgia"/>
          <w:sz w:val="20"/>
        </w:rPr>
        <w:t xml:space="preserve"> may be redone and resubmitted…as long as the original copy was </w:t>
      </w:r>
      <w:r w:rsidRPr="00DA71A9">
        <w:rPr>
          <w:rFonts w:ascii="Georgia" w:hAnsi="Georgia"/>
          <w:sz w:val="20"/>
          <w:u w:val="single"/>
        </w:rPr>
        <w:t xml:space="preserve">submitted on </w:t>
      </w:r>
      <w:r>
        <w:rPr>
          <w:rFonts w:ascii="Georgia" w:hAnsi="Georgia"/>
          <w:sz w:val="20"/>
          <w:u w:val="single"/>
        </w:rPr>
        <w:t>the original due date.</w:t>
      </w:r>
      <w:r>
        <w:rPr>
          <w:rFonts w:ascii="Georgia" w:hAnsi="Georgia"/>
          <w:sz w:val="20"/>
        </w:rPr>
        <w:t xml:space="preserve"> </w:t>
      </w:r>
      <w:r w:rsidRPr="00C265A0">
        <w:rPr>
          <w:rFonts w:ascii="Georgia" w:hAnsi="Georgia"/>
          <w:sz w:val="20"/>
        </w:rPr>
        <w:t xml:space="preserve">If you are willing to put in the effort, I am willing to help you succeed. </w:t>
      </w:r>
    </w:p>
    <w:p w14:paraId="193FFDD8" w14:textId="77777777" w:rsidR="00125597" w:rsidRDefault="00892BC8" w:rsidP="00892BC8">
      <w:pPr>
        <w:pStyle w:val="ListParagraph"/>
        <w:numPr>
          <w:ilvl w:val="0"/>
          <w:numId w:val="4"/>
        </w:numPr>
        <w:spacing w:after="0" w:line="240" w:lineRule="auto"/>
        <w:rPr>
          <w:rFonts w:ascii="Georgia" w:hAnsi="Georgia"/>
          <w:sz w:val="20"/>
        </w:rPr>
      </w:pPr>
      <w:r w:rsidRPr="00C265A0">
        <w:rPr>
          <w:rFonts w:ascii="Georgia" w:hAnsi="Georgia"/>
          <w:b/>
          <w:sz w:val="20"/>
        </w:rPr>
        <w:t>If you miss a class</w:t>
      </w:r>
      <w:r>
        <w:rPr>
          <w:rFonts w:ascii="Georgia" w:hAnsi="Georgia"/>
          <w:sz w:val="20"/>
        </w:rPr>
        <w:t xml:space="preserve"> or come in late, it is </w:t>
      </w:r>
      <w:r w:rsidRPr="00901CBD">
        <w:rPr>
          <w:rFonts w:ascii="Georgia" w:hAnsi="Georgia"/>
          <w:sz w:val="20"/>
          <w:u w:val="single"/>
        </w:rPr>
        <w:t>your responsibility</w:t>
      </w:r>
      <w:r>
        <w:rPr>
          <w:rFonts w:ascii="Georgia" w:hAnsi="Georgia"/>
          <w:sz w:val="20"/>
        </w:rPr>
        <w:t xml:space="preserve"> to find out what you missed and access the materials. </w:t>
      </w:r>
      <w:r w:rsidRPr="00C265A0">
        <w:rPr>
          <w:rFonts w:ascii="Georgia" w:hAnsi="Georgia"/>
          <w:sz w:val="20"/>
        </w:rPr>
        <w:t>I will keep them archived on the class website.</w:t>
      </w:r>
    </w:p>
    <w:p w14:paraId="49820285" w14:textId="46FA00CA" w:rsidR="00892BC8" w:rsidRPr="00125597" w:rsidRDefault="00892BC8" w:rsidP="00125597">
      <w:pPr>
        <w:rPr>
          <w:rFonts w:ascii="Georgia" w:hAnsi="Georgia"/>
          <w:sz w:val="20"/>
        </w:rPr>
      </w:pPr>
      <w:r w:rsidRPr="00125597">
        <w:rPr>
          <w:rFonts w:ascii="Century Gothic" w:hAnsi="Century Gothic"/>
          <w:sz w:val="24"/>
          <w:szCs w:val="24"/>
        </w:rPr>
        <w:lastRenderedPageBreak/>
        <w:t>Assessment Breakdown:</w:t>
      </w:r>
    </w:p>
    <w:p w14:paraId="60954D5A" w14:textId="2D7DCA45" w:rsidR="00892BC8" w:rsidRDefault="00892BC8" w:rsidP="00892BC8">
      <w:pPr>
        <w:rPr>
          <w:rFonts w:ascii="Georgia" w:hAnsi="Georgia"/>
          <w:sz w:val="20"/>
          <w:szCs w:val="20"/>
        </w:rPr>
      </w:pPr>
      <w:r>
        <w:rPr>
          <w:rFonts w:ascii="Georgia" w:hAnsi="Georgia"/>
          <w:sz w:val="20"/>
          <w:szCs w:val="20"/>
        </w:rPr>
        <w:t xml:space="preserve">During each unit within this course, students will take part in the following learning activities: independent reading (of the course textbook), </w:t>
      </w:r>
      <w:r w:rsidR="00A37774">
        <w:rPr>
          <w:rFonts w:ascii="Georgia" w:hAnsi="Georgia"/>
          <w:sz w:val="20"/>
          <w:szCs w:val="20"/>
        </w:rPr>
        <w:t>mini-lessons and review (of unit objectives and content), knowledge and practice-based exercises, mini-assignments, and a unit test. In addition to unit activities, there will also be 2 cumulative performance tasks and a final examination. Students will be assessed in the following manner:</w:t>
      </w:r>
    </w:p>
    <w:p w14:paraId="1678A5D0" w14:textId="4EE7CF59" w:rsidR="00A37774" w:rsidRDefault="00A37774" w:rsidP="00A37774">
      <w:pPr>
        <w:pStyle w:val="ListParagraph"/>
        <w:numPr>
          <w:ilvl w:val="0"/>
          <w:numId w:val="10"/>
        </w:numPr>
        <w:rPr>
          <w:rFonts w:ascii="Georgia" w:hAnsi="Georgia"/>
          <w:sz w:val="20"/>
          <w:szCs w:val="20"/>
        </w:rPr>
      </w:pPr>
      <w:r>
        <w:rPr>
          <w:rFonts w:ascii="Georgia" w:hAnsi="Georgia"/>
          <w:sz w:val="20"/>
          <w:szCs w:val="20"/>
        </w:rPr>
        <w:t>Learning Exercises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10%</w:t>
      </w:r>
    </w:p>
    <w:p w14:paraId="7054B294" w14:textId="30367CF7" w:rsidR="00A37774" w:rsidRDefault="00A37774" w:rsidP="00A37774">
      <w:pPr>
        <w:pStyle w:val="ListParagraph"/>
        <w:numPr>
          <w:ilvl w:val="0"/>
          <w:numId w:val="10"/>
        </w:numPr>
        <w:rPr>
          <w:rFonts w:ascii="Georgia" w:hAnsi="Georgia"/>
          <w:sz w:val="20"/>
          <w:szCs w:val="20"/>
        </w:rPr>
      </w:pPr>
      <w:r>
        <w:rPr>
          <w:rFonts w:ascii="Georgia" w:hAnsi="Georgia"/>
          <w:sz w:val="20"/>
          <w:szCs w:val="20"/>
        </w:rPr>
        <w:t>Assignments (minis=10%, performance=20%)</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30%</w:t>
      </w:r>
    </w:p>
    <w:p w14:paraId="27B1F4D0" w14:textId="15CC7E9C" w:rsidR="00A37774" w:rsidRDefault="00A37774" w:rsidP="00A37774">
      <w:pPr>
        <w:pStyle w:val="ListParagraph"/>
        <w:numPr>
          <w:ilvl w:val="0"/>
          <w:numId w:val="10"/>
        </w:numPr>
        <w:rPr>
          <w:rFonts w:ascii="Georgia" w:hAnsi="Georgia"/>
          <w:sz w:val="20"/>
          <w:szCs w:val="20"/>
        </w:rPr>
      </w:pPr>
      <w:r>
        <w:rPr>
          <w:rFonts w:ascii="Georgia" w:hAnsi="Georgia"/>
          <w:sz w:val="20"/>
          <w:szCs w:val="20"/>
        </w:rPr>
        <w:t>Unit Tests</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30%</w:t>
      </w:r>
    </w:p>
    <w:p w14:paraId="6121D799" w14:textId="64198BC4" w:rsidR="00A37774" w:rsidRDefault="00A37774" w:rsidP="00A37774">
      <w:pPr>
        <w:pStyle w:val="ListParagraph"/>
        <w:numPr>
          <w:ilvl w:val="0"/>
          <w:numId w:val="10"/>
        </w:numPr>
        <w:rPr>
          <w:rFonts w:ascii="Georgia" w:hAnsi="Georgia"/>
          <w:sz w:val="20"/>
          <w:szCs w:val="20"/>
        </w:rPr>
      </w:pPr>
      <w:r>
        <w:rPr>
          <w:rFonts w:ascii="Georgia" w:hAnsi="Georgia"/>
          <w:sz w:val="20"/>
          <w:szCs w:val="20"/>
        </w:rPr>
        <w:t>Final Examination</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30%</w:t>
      </w:r>
    </w:p>
    <w:p w14:paraId="154E022A" w14:textId="34CF5434" w:rsidR="00892BC8" w:rsidRPr="009B5B6E" w:rsidRDefault="00892BC8" w:rsidP="00892BC8">
      <w:pPr>
        <w:rPr>
          <w:rFonts w:ascii="Century Gothic" w:hAnsi="Century Gothic"/>
          <w:sz w:val="24"/>
          <w:szCs w:val="24"/>
        </w:rPr>
      </w:pPr>
      <w:r>
        <w:rPr>
          <w:rFonts w:ascii="Century Gothic" w:hAnsi="Century Gothic"/>
          <w:sz w:val="24"/>
          <w:szCs w:val="24"/>
        </w:rPr>
        <w:t>Unit Breakdown</w:t>
      </w:r>
      <w:r w:rsidRPr="009B5B6E">
        <w:rPr>
          <w:rFonts w:ascii="Century Gothic" w:hAnsi="Century Gothic"/>
          <w:sz w:val="24"/>
          <w:szCs w:val="24"/>
        </w:rPr>
        <w:t>:</w:t>
      </w:r>
    </w:p>
    <w:p w14:paraId="4082EE29" w14:textId="26AFD895" w:rsidR="00FE59AC" w:rsidRPr="00F84810" w:rsidRDefault="00585D0E" w:rsidP="00FE59AC">
      <w:pPr>
        <w:rPr>
          <w:rFonts w:ascii="Georgia" w:hAnsi="Georgia"/>
          <w:sz w:val="20"/>
          <w:u w:val="single"/>
        </w:rPr>
      </w:pPr>
      <w:r>
        <w:rPr>
          <w:rFonts w:ascii="Georgia" w:hAnsi="Georgia"/>
          <w:sz w:val="20"/>
          <w:u w:val="single"/>
        </w:rPr>
        <w:t>The Balance Sheet &amp; Balance Sheet Accounts</w:t>
      </w:r>
      <w:r w:rsidR="00F84810">
        <w:rPr>
          <w:rFonts w:ascii="Georgia" w:hAnsi="Georgia"/>
          <w:sz w:val="20"/>
          <w:u w:val="single"/>
        </w:rPr>
        <w:t xml:space="preserve"> (</w:t>
      </w:r>
      <w:r>
        <w:rPr>
          <w:rFonts w:ascii="Georgia" w:hAnsi="Georgia"/>
          <w:sz w:val="20"/>
          <w:u w:val="single"/>
        </w:rPr>
        <w:t>~</w:t>
      </w:r>
      <w:r w:rsidR="00E33AE3">
        <w:rPr>
          <w:rFonts w:ascii="Georgia" w:hAnsi="Georgia"/>
          <w:sz w:val="20"/>
          <w:u w:val="single"/>
        </w:rPr>
        <w:t>3</w:t>
      </w:r>
      <w:r w:rsidR="00241FF8">
        <w:rPr>
          <w:rFonts w:ascii="Georgia" w:hAnsi="Georgia"/>
          <w:sz w:val="20"/>
          <w:u w:val="single"/>
        </w:rPr>
        <w:t>.5</w:t>
      </w:r>
      <w:r>
        <w:rPr>
          <w:rFonts w:ascii="Georgia" w:hAnsi="Georgia"/>
          <w:sz w:val="20"/>
          <w:u w:val="single"/>
        </w:rPr>
        <w:t xml:space="preserve"> weeks</w:t>
      </w:r>
      <w:r w:rsidR="00FE59AC" w:rsidRPr="00F84810">
        <w:rPr>
          <w:rFonts w:ascii="Georgia" w:hAnsi="Georgia"/>
          <w:sz w:val="20"/>
          <w:u w:val="single"/>
        </w:rPr>
        <w:t>)</w:t>
      </w:r>
      <w:r w:rsidR="00241FF8">
        <w:rPr>
          <w:rFonts w:ascii="Georgia" w:hAnsi="Georgia"/>
          <w:sz w:val="20"/>
          <w:u w:val="single"/>
        </w:rPr>
        <w:tab/>
      </w:r>
      <w:r w:rsidR="00241FF8">
        <w:rPr>
          <w:rFonts w:ascii="Georgia" w:hAnsi="Georgia"/>
          <w:sz w:val="20"/>
          <w:u w:val="single"/>
        </w:rPr>
        <w:tab/>
      </w:r>
      <w:r w:rsidR="00241FF8">
        <w:rPr>
          <w:rFonts w:ascii="Georgia" w:hAnsi="Georgia"/>
          <w:sz w:val="20"/>
          <w:u w:val="single"/>
        </w:rPr>
        <w:tab/>
      </w:r>
      <w:r w:rsidR="00241FF8">
        <w:rPr>
          <w:rFonts w:ascii="Georgia" w:hAnsi="Georgia"/>
          <w:sz w:val="20"/>
          <w:u w:val="single"/>
        </w:rPr>
        <w:tab/>
        <w:t xml:space="preserve">            </w:t>
      </w:r>
      <w:r w:rsidR="00A86915">
        <w:rPr>
          <w:rFonts w:ascii="Georgia" w:hAnsi="Georgia"/>
          <w:sz w:val="20"/>
          <w:u w:val="single"/>
        </w:rPr>
        <w:t xml:space="preserve"> 11.7</w:t>
      </w:r>
      <w:r w:rsidR="0059269F">
        <w:rPr>
          <w:rFonts w:ascii="Georgia" w:hAnsi="Georgia"/>
          <w:sz w:val="20"/>
          <w:u w:val="single"/>
        </w:rPr>
        <w:t>% of Course Grade</w:t>
      </w:r>
    </w:p>
    <w:p w14:paraId="0FA837D2" w14:textId="77777777" w:rsidR="00585D0E" w:rsidRDefault="00585D0E" w:rsidP="00585D0E">
      <w:pPr>
        <w:pStyle w:val="Default"/>
        <w:rPr>
          <w:rFonts w:ascii="Georgia" w:hAnsi="Georgia"/>
          <w:bCs/>
          <w:sz w:val="20"/>
          <w:szCs w:val="20"/>
        </w:rPr>
      </w:pPr>
      <w:r w:rsidRPr="00585D0E">
        <w:rPr>
          <w:rFonts w:ascii="Georgia" w:hAnsi="Georgia"/>
          <w:b/>
          <w:sz w:val="20"/>
        </w:rPr>
        <w:t>Textbook correlation:</w:t>
      </w:r>
      <w:r>
        <w:rPr>
          <w:rFonts w:ascii="Georgia" w:hAnsi="Georgia"/>
          <w:sz w:val="20"/>
        </w:rPr>
        <w:t xml:space="preserve"> Chapter 1, units 1-2; Chapter 2, unit 3</w:t>
      </w:r>
      <w:r w:rsidRPr="00585D0E">
        <w:rPr>
          <w:rFonts w:ascii="Georgia" w:hAnsi="Georgia"/>
          <w:sz w:val="20"/>
        </w:rPr>
        <w:t xml:space="preserve">. </w:t>
      </w:r>
      <w:r w:rsidRPr="00585D0E">
        <w:rPr>
          <w:rFonts w:ascii="Georgia" w:hAnsi="Georgia"/>
          <w:b/>
          <w:bCs/>
          <w:sz w:val="20"/>
          <w:szCs w:val="20"/>
        </w:rPr>
        <w:t>Topics</w:t>
      </w:r>
      <w:r w:rsidR="00F84810" w:rsidRPr="00585D0E">
        <w:rPr>
          <w:rFonts w:ascii="Georgia" w:hAnsi="Georgia"/>
          <w:b/>
          <w:bCs/>
          <w:sz w:val="20"/>
          <w:szCs w:val="20"/>
        </w:rPr>
        <w:t xml:space="preserve"> include:</w:t>
      </w:r>
    </w:p>
    <w:p w14:paraId="47692F68" w14:textId="29FE5D44" w:rsidR="00E33AE3" w:rsidRDefault="00E33AE3" w:rsidP="00E33AE3">
      <w:pPr>
        <w:pStyle w:val="Default"/>
        <w:numPr>
          <w:ilvl w:val="0"/>
          <w:numId w:val="6"/>
        </w:numPr>
        <w:rPr>
          <w:rFonts w:ascii="Georgia" w:hAnsi="Georgia"/>
          <w:bCs/>
          <w:sz w:val="20"/>
          <w:szCs w:val="20"/>
        </w:rPr>
      </w:pPr>
      <w:r>
        <w:rPr>
          <w:rFonts w:ascii="Georgia" w:hAnsi="Georgia"/>
          <w:bCs/>
          <w:sz w:val="20"/>
          <w:szCs w:val="20"/>
        </w:rPr>
        <w:t>The Accounting Equation (calculate the original equation, and analyze changes within it)</w:t>
      </w:r>
    </w:p>
    <w:p w14:paraId="724D9EB1" w14:textId="77777777" w:rsidR="00E33AE3" w:rsidRDefault="00E33AE3" w:rsidP="00E33AE3">
      <w:pPr>
        <w:pStyle w:val="Default"/>
        <w:numPr>
          <w:ilvl w:val="0"/>
          <w:numId w:val="6"/>
        </w:numPr>
        <w:rPr>
          <w:rFonts w:ascii="Georgia" w:hAnsi="Georgia"/>
          <w:bCs/>
          <w:sz w:val="20"/>
          <w:szCs w:val="20"/>
        </w:rPr>
      </w:pPr>
      <w:r>
        <w:rPr>
          <w:rFonts w:ascii="Georgia" w:hAnsi="Georgia"/>
          <w:bCs/>
          <w:sz w:val="20"/>
          <w:szCs w:val="20"/>
        </w:rPr>
        <w:t>The Balance Sheet (define, prepare, and analyze it)</w:t>
      </w:r>
    </w:p>
    <w:p w14:paraId="77C18961" w14:textId="1508BB4C" w:rsidR="00E33AE3" w:rsidRDefault="00E33AE3" w:rsidP="00E33AE3">
      <w:pPr>
        <w:pStyle w:val="Default"/>
        <w:numPr>
          <w:ilvl w:val="0"/>
          <w:numId w:val="6"/>
        </w:numPr>
        <w:rPr>
          <w:rFonts w:ascii="Georgia" w:hAnsi="Georgia"/>
          <w:bCs/>
          <w:sz w:val="20"/>
          <w:szCs w:val="20"/>
        </w:rPr>
      </w:pPr>
      <w:r>
        <w:rPr>
          <w:rFonts w:ascii="Georgia" w:hAnsi="Georgia"/>
          <w:bCs/>
          <w:sz w:val="20"/>
          <w:szCs w:val="20"/>
        </w:rPr>
        <w:t>Assets, Liabilities &amp; Owner’s Equity Accounts (record on balance sheet and apply debit and credit rules to each)</w:t>
      </w:r>
    </w:p>
    <w:p w14:paraId="05C59FB7" w14:textId="212B9DF2" w:rsidR="00E33AE3" w:rsidRDefault="00E33AE3" w:rsidP="00E33AE3">
      <w:pPr>
        <w:pStyle w:val="Default"/>
        <w:numPr>
          <w:ilvl w:val="0"/>
          <w:numId w:val="6"/>
        </w:numPr>
        <w:rPr>
          <w:rFonts w:ascii="Georgia" w:hAnsi="Georgia"/>
          <w:bCs/>
          <w:sz w:val="20"/>
          <w:szCs w:val="20"/>
        </w:rPr>
      </w:pPr>
      <w:r>
        <w:rPr>
          <w:rFonts w:ascii="Georgia" w:hAnsi="Georgia"/>
          <w:bCs/>
          <w:sz w:val="20"/>
          <w:szCs w:val="20"/>
        </w:rPr>
        <w:t>Financial Position (define, and record changes to the financial position of a business)</w:t>
      </w:r>
    </w:p>
    <w:p w14:paraId="01B8CB90" w14:textId="1ED7AEAA" w:rsidR="00E33AE3" w:rsidRDefault="00E33AE3" w:rsidP="00E33AE3">
      <w:pPr>
        <w:pStyle w:val="Default"/>
        <w:numPr>
          <w:ilvl w:val="0"/>
          <w:numId w:val="6"/>
        </w:numPr>
        <w:rPr>
          <w:rFonts w:ascii="Georgia" w:hAnsi="Georgia"/>
          <w:bCs/>
          <w:sz w:val="20"/>
          <w:szCs w:val="20"/>
        </w:rPr>
      </w:pPr>
      <w:r>
        <w:rPr>
          <w:rFonts w:ascii="Georgia" w:hAnsi="Georgia"/>
          <w:bCs/>
          <w:sz w:val="20"/>
          <w:szCs w:val="20"/>
        </w:rPr>
        <w:t>T-Accounts (recording transactions using the debit and credit rules for assets, liabilities &amp; owner’s equity)</w:t>
      </w:r>
    </w:p>
    <w:p w14:paraId="7C108699" w14:textId="77777777" w:rsidR="00E33AE3" w:rsidRDefault="00E33AE3" w:rsidP="000E0068">
      <w:pPr>
        <w:pStyle w:val="Default"/>
        <w:rPr>
          <w:rFonts w:ascii="Georgia" w:hAnsi="Georgia"/>
          <w:bCs/>
          <w:sz w:val="20"/>
          <w:szCs w:val="20"/>
        </w:rPr>
      </w:pPr>
      <w:r>
        <w:rPr>
          <w:rFonts w:ascii="Georgia" w:hAnsi="Georgia"/>
          <w:bCs/>
          <w:sz w:val="20"/>
          <w:szCs w:val="20"/>
        </w:rPr>
        <w:tab/>
      </w:r>
      <w:r>
        <w:rPr>
          <w:rFonts w:ascii="Georgia" w:hAnsi="Georgia"/>
          <w:bCs/>
          <w:sz w:val="20"/>
          <w:szCs w:val="20"/>
        </w:rPr>
        <w:tab/>
      </w:r>
      <w:r>
        <w:rPr>
          <w:rFonts w:ascii="Georgia" w:hAnsi="Georgia"/>
          <w:bCs/>
          <w:sz w:val="20"/>
          <w:szCs w:val="20"/>
        </w:rPr>
        <w:tab/>
      </w:r>
    </w:p>
    <w:p w14:paraId="6EAD619C" w14:textId="0EB87E58" w:rsidR="000E0068" w:rsidRPr="00E33AE3" w:rsidRDefault="00585D0E" w:rsidP="000E0068">
      <w:pPr>
        <w:pStyle w:val="Default"/>
        <w:rPr>
          <w:rFonts w:ascii="Georgia" w:hAnsi="Georgia"/>
          <w:bCs/>
          <w:sz w:val="20"/>
          <w:szCs w:val="20"/>
        </w:rPr>
      </w:pPr>
      <w:r>
        <w:rPr>
          <w:rFonts w:ascii="Georgia" w:hAnsi="Georgia"/>
          <w:bCs/>
          <w:sz w:val="20"/>
          <w:szCs w:val="20"/>
          <w:u w:val="single"/>
        </w:rPr>
        <w:t xml:space="preserve">The Income Statement </w:t>
      </w:r>
      <w:r w:rsidR="000E0068">
        <w:rPr>
          <w:rFonts w:ascii="Georgia" w:hAnsi="Georgia"/>
          <w:bCs/>
          <w:sz w:val="20"/>
          <w:szCs w:val="20"/>
          <w:u w:val="single"/>
        </w:rPr>
        <w:t>(</w:t>
      </w:r>
      <w:r w:rsidR="00241FF8">
        <w:rPr>
          <w:rFonts w:ascii="Georgia" w:hAnsi="Georgia"/>
          <w:bCs/>
          <w:sz w:val="20"/>
          <w:szCs w:val="20"/>
          <w:u w:val="single"/>
        </w:rPr>
        <w:t>~2</w:t>
      </w:r>
      <w:r w:rsidR="00FE59AC">
        <w:rPr>
          <w:rFonts w:ascii="Georgia" w:hAnsi="Georgia"/>
          <w:bCs/>
          <w:sz w:val="20"/>
          <w:szCs w:val="20"/>
          <w:u w:val="single"/>
        </w:rPr>
        <w:t xml:space="preserve"> weeks)</w:t>
      </w:r>
      <w:r w:rsidR="00FE59AC">
        <w:rPr>
          <w:rFonts w:ascii="Georgia" w:hAnsi="Georgia"/>
          <w:bCs/>
          <w:sz w:val="20"/>
          <w:szCs w:val="20"/>
          <w:u w:val="single"/>
        </w:rPr>
        <w:tab/>
        <w:t xml:space="preserve">          </w:t>
      </w:r>
      <w:r w:rsidR="000E0068">
        <w:rPr>
          <w:rFonts w:ascii="Georgia" w:hAnsi="Georgia"/>
          <w:bCs/>
          <w:sz w:val="20"/>
          <w:szCs w:val="20"/>
          <w:u w:val="single"/>
        </w:rPr>
        <w:tab/>
      </w:r>
      <w:r w:rsidR="000E0068" w:rsidRPr="00D4227D">
        <w:rPr>
          <w:rFonts w:ascii="Georgia" w:hAnsi="Georgia"/>
          <w:bCs/>
          <w:sz w:val="20"/>
          <w:szCs w:val="20"/>
          <w:u w:val="single"/>
        </w:rPr>
        <w:tab/>
      </w:r>
      <w:r w:rsidR="000E0068" w:rsidRPr="00D4227D">
        <w:rPr>
          <w:rFonts w:ascii="Georgia" w:hAnsi="Georgia"/>
          <w:bCs/>
          <w:sz w:val="20"/>
          <w:szCs w:val="20"/>
          <w:u w:val="single"/>
        </w:rPr>
        <w:tab/>
      </w:r>
      <w:r w:rsidR="000E0068" w:rsidRPr="00D4227D">
        <w:rPr>
          <w:rFonts w:ascii="Georgia" w:hAnsi="Georgia"/>
          <w:bCs/>
          <w:sz w:val="20"/>
          <w:szCs w:val="20"/>
          <w:u w:val="single"/>
        </w:rPr>
        <w:tab/>
        <w:t xml:space="preserve">  </w:t>
      </w:r>
      <w:r w:rsidR="000E0068">
        <w:rPr>
          <w:rFonts w:ascii="Georgia" w:hAnsi="Georgia"/>
          <w:bCs/>
          <w:sz w:val="20"/>
          <w:szCs w:val="20"/>
          <w:u w:val="single"/>
        </w:rPr>
        <w:t xml:space="preserve">     </w:t>
      </w:r>
      <w:r w:rsidR="000E0068" w:rsidRPr="00D4227D">
        <w:rPr>
          <w:rFonts w:ascii="Georgia" w:hAnsi="Georgia"/>
          <w:bCs/>
          <w:sz w:val="20"/>
          <w:szCs w:val="20"/>
          <w:u w:val="single"/>
        </w:rPr>
        <w:t xml:space="preserve">   </w:t>
      </w:r>
      <w:r w:rsidR="00A86915">
        <w:rPr>
          <w:rFonts w:ascii="Georgia" w:hAnsi="Georgia"/>
          <w:bCs/>
          <w:sz w:val="20"/>
          <w:szCs w:val="20"/>
          <w:u w:val="single"/>
        </w:rPr>
        <w:t xml:space="preserve">               </w:t>
      </w:r>
      <w:r w:rsidR="00A86915">
        <w:rPr>
          <w:rFonts w:ascii="Georgia" w:hAnsi="Georgia"/>
          <w:bCs/>
          <w:sz w:val="20"/>
          <w:szCs w:val="20"/>
          <w:u w:val="single"/>
        </w:rPr>
        <w:tab/>
        <w:t xml:space="preserve">             11.7</w:t>
      </w:r>
      <w:r w:rsidR="00FE59AC">
        <w:rPr>
          <w:rFonts w:ascii="Georgia" w:hAnsi="Georgia"/>
          <w:bCs/>
          <w:sz w:val="20"/>
          <w:szCs w:val="20"/>
          <w:u w:val="single"/>
        </w:rPr>
        <w:t>% of Course Grade</w:t>
      </w:r>
    </w:p>
    <w:p w14:paraId="628FAEBA" w14:textId="3C606C57" w:rsidR="00E33AE3" w:rsidRDefault="00E33AE3" w:rsidP="00E33AE3">
      <w:pPr>
        <w:pStyle w:val="Default"/>
        <w:rPr>
          <w:rFonts w:ascii="Georgia" w:hAnsi="Georgia"/>
          <w:bCs/>
          <w:sz w:val="20"/>
          <w:szCs w:val="20"/>
        </w:rPr>
      </w:pPr>
      <w:r w:rsidRPr="00585D0E">
        <w:rPr>
          <w:rFonts w:ascii="Georgia" w:hAnsi="Georgia"/>
          <w:b/>
          <w:sz w:val="20"/>
        </w:rPr>
        <w:t>Textbook correlation:</w:t>
      </w:r>
      <w:r>
        <w:rPr>
          <w:rFonts w:ascii="Georgia" w:hAnsi="Georgia"/>
          <w:sz w:val="20"/>
        </w:rPr>
        <w:t xml:space="preserve"> Chapter 3, units 4-5</w:t>
      </w:r>
      <w:r w:rsidRPr="00585D0E">
        <w:rPr>
          <w:rFonts w:ascii="Georgia" w:hAnsi="Georgia"/>
          <w:sz w:val="20"/>
        </w:rPr>
        <w:t xml:space="preserve">. </w:t>
      </w:r>
      <w:r w:rsidRPr="00585D0E">
        <w:rPr>
          <w:rFonts w:ascii="Georgia" w:hAnsi="Georgia"/>
          <w:b/>
          <w:bCs/>
          <w:sz w:val="20"/>
          <w:szCs w:val="20"/>
        </w:rPr>
        <w:t>Topics include:</w:t>
      </w:r>
    </w:p>
    <w:p w14:paraId="5C703512" w14:textId="17C1F5BE" w:rsidR="0059269F" w:rsidRPr="00E33AE3" w:rsidRDefault="00E33AE3" w:rsidP="00E33AE3">
      <w:pPr>
        <w:pStyle w:val="Default"/>
        <w:numPr>
          <w:ilvl w:val="0"/>
          <w:numId w:val="6"/>
        </w:numPr>
        <w:rPr>
          <w:rFonts w:ascii="Georgia" w:hAnsi="Georgia"/>
          <w:bCs/>
          <w:sz w:val="20"/>
          <w:szCs w:val="20"/>
          <w:u w:val="single"/>
        </w:rPr>
      </w:pPr>
      <w:r>
        <w:rPr>
          <w:rFonts w:ascii="Georgia" w:hAnsi="Georgia"/>
          <w:bCs/>
          <w:sz w:val="20"/>
          <w:szCs w:val="20"/>
        </w:rPr>
        <w:t>Profit and Loss (define and calculate the profit/loss of a business)</w:t>
      </w:r>
    </w:p>
    <w:p w14:paraId="39EB6D04" w14:textId="15B802B5" w:rsidR="00E33AE3" w:rsidRPr="00E33AE3" w:rsidRDefault="00E33AE3" w:rsidP="00E33AE3">
      <w:pPr>
        <w:pStyle w:val="Default"/>
        <w:numPr>
          <w:ilvl w:val="0"/>
          <w:numId w:val="6"/>
        </w:numPr>
        <w:rPr>
          <w:rFonts w:ascii="Georgia" w:hAnsi="Georgia"/>
          <w:bCs/>
          <w:sz w:val="20"/>
          <w:szCs w:val="20"/>
          <w:u w:val="single"/>
        </w:rPr>
      </w:pPr>
      <w:r>
        <w:rPr>
          <w:rFonts w:ascii="Georgia" w:hAnsi="Georgia"/>
          <w:bCs/>
          <w:sz w:val="20"/>
          <w:szCs w:val="20"/>
        </w:rPr>
        <w:t>The Income Statement (define, prepare, and analyze it)</w:t>
      </w:r>
    </w:p>
    <w:p w14:paraId="06FD31D9" w14:textId="0537BCB9" w:rsidR="00E33AE3" w:rsidRPr="00E33AE3" w:rsidRDefault="00E33AE3" w:rsidP="00E33AE3">
      <w:pPr>
        <w:pStyle w:val="Default"/>
        <w:numPr>
          <w:ilvl w:val="0"/>
          <w:numId w:val="6"/>
        </w:numPr>
        <w:rPr>
          <w:rFonts w:ascii="Georgia" w:hAnsi="Georgia"/>
          <w:bCs/>
          <w:sz w:val="20"/>
          <w:szCs w:val="20"/>
          <w:u w:val="single"/>
        </w:rPr>
      </w:pPr>
      <w:r>
        <w:rPr>
          <w:rFonts w:ascii="Georgia" w:hAnsi="Georgia"/>
          <w:bCs/>
          <w:sz w:val="20"/>
          <w:szCs w:val="20"/>
        </w:rPr>
        <w:t>Revenue and Expense Accounts (record on income statement and apply debit and credit rules to each)</w:t>
      </w:r>
    </w:p>
    <w:p w14:paraId="0B06214A" w14:textId="2FD99975" w:rsidR="00E33AE3" w:rsidRPr="00E545E5" w:rsidRDefault="00E33AE3" w:rsidP="00E33AE3">
      <w:pPr>
        <w:pStyle w:val="Default"/>
        <w:numPr>
          <w:ilvl w:val="0"/>
          <w:numId w:val="6"/>
        </w:numPr>
        <w:rPr>
          <w:rFonts w:ascii="Georgia" w:hAnsi="Georgia"/>
          <w:bCs/>
          <w:sz w:val="20"/>
          <w:szCs w:val="20"/>
          <w:u w:val="single"/>
        </w:rPr>
      </w:pPr>
      <w:r>
        <w:rPr>
          <w:rFonts w:ascii="Georgia" w:hAnsi="Georgia"/>
          <w:bCs/>
          <w:sz w:val="20"/>
          <w:szCs w:val="20"/>
        </w:rPr>
        <w:t>Trial Balance (prepare to check mathematical accuracy</w:t>
      </w:r>
      <w:r w:rsidR="00E545E5">
        <w:rPr>
          <w:rFonts w:ascii="Georgia" w:hAnsi="Georgia"/>
          <w:bCs/>
          <w:sz w:val="20"/>
          <w:szCs w:val="20"/>
        </w:rPr>
        <w:t xml:space="preserve"> before producing an updated income statement)</w:t>
      </w:r>
    </w:p>
    <w:p w14:paraId="2BCB4317" w14:textId="57BEC888" w:rsidR="00E545E5" w:rsidRPr="00E545E5" w:rsidRDefault="00E545E5" w:rsidP="00E33AE3">
      <w:pPr>
        <w:pStyle w:val="Default"/>
        <w:numPr>
          <w:ilvl w:val="0"/>
          <w:numId w:val="6"/>
        </w:numPr>
        <w:rPr>
          <w:rFonts w:ascii="Georgia" w:hAnsi="Georgia"/>
          <w:bCs/>
          <w:sz w:val="20"/>
          <w:szCs w:val="20"/>
          <w:u w:val="single"/>
        </w:rPr>
      </w:pPr>
      <w:r>
        <w:rPr>
          <w:rFonts w:ascii="Georgia" w:hAnsi="Georgia"/>
          <w:bCs/>
          <w:sz w:val="20"/>
          <w:szCs w:val="20"/>
        </w:rPr>
        <w:t>Report Form Balance Sheet (prepare a balance sheet in report, rather than account, form)</w:t>
      </w:r>
    </w:p>
    <w:p w14:paraId="133E4A8D" w14:textId="77777777" w:rsidR="00E545E5" w:rsidRDefault="00E545E5" w:rsidP="00E545E5">
      <w:pPr>
        <w:pStyle w:val="Default"/>
        <w:ind w:left="720"/>
        <w:rPr>
          <w:rFonts w:ascii="Georgia" w:hAnsi="Georgia"/>
          <w:bCs/>
          <w:sz w:val="20"/>
          <w:szCs w:val="20"/>
          <w:u w:val="single"/>
        </w:rPr>
      </w:pPr>
    </w:p>
    <w:p w14:paraId="57B0EBA6" w14:textId="2A480350" w:rsidR="0059269F" w:rsidRPr="00D4227D" w:rsidRDefault="00585D0E" w:rsidP="0059269F">
      <w:pPr>
        <w:pStyle w:val="Default"/>
        <w:rPr>
          <w:rFonts w:ascii="Georgia" w:hAnsi="Georgia"/>
          <w:bCs/>
          <w:sz w:val="20"/>
          <w:szCs w:val="20"/>
          <w:u w:val="single"/>
        </w:rPr>
      </w:pPr>
      <w:r>
        <w:rPr>
          <w:rFonts w:ascii="Georgia" w:hAnsi="Georgia"/>
          <w:bCs/>
          <w:sz w:val="20"/>
          <w:szCs w:val="20"/>
          <w:u w:val="single"/>
        </w:rPr>
        <w:t>The Journal &amp; Ledger</w:t>
      </w:r>
      <w:r w:rsidR="0059269F" w:rsidRPr="00D4227D">
        <w:rPr>
          <w:rFonts w:ascii="Georgia" w:hAnsi="Georgia"/>
          <w:bCs/>
          <w:sz w:val="20"/>
          <w:szCs w:val="20"/>
          <w:u w:val="single"/>
        </w:rPr>
        <w:t xml:space="preserve"> </w:t>
      </w:r>
      <w:r>
        <w:rPr>
          <w:rFonts w:ascii="Georgia" w:hAnsi="Georgia"/>
          <w:bCs/>
          <w:sz w:val="20"/>
          <w:szCs w:val="20"/>
          <w:u w:val="single"/>
        </w:rPr>
        <w:t>(~3</w:t>
      </w:r>
      <w:r w:rsidR="0059269F">
        <w:rPr>
          <w:rFonts w:ascii="Georgia" w:hAnsi="Georgia"/>
          <w:bCs/>
          <w:sz w:val="20"/>
          <w:szCs w:val="20"/>
          <w:u w:val="single"/>
        </w:rPr>
        <w:t xml:space="preserve"> weeks)</w:t>
      </w:r>
      <w:r w:rsidR="0059269F">
        <w:rPr>
          <w:rFonts w:ascii="Georgia" w:hAnsi="Georgia"/>
          <w:bCs/>
          <w:sz w:val="20"/>
          <w:szCs w:val="20"/>
          <w:u w:val="single"/>
        </w:rPr>
        <w:tab/>
        <w:t xml:space="preserve">          </w:t>
      </w:r>
      <w:r w:rsidR="0059269F">
        <w:rPr>
          <w:rFonts w:ascii="Georgia" w:hAnsi="Georgia"/>
          <w:bCs/>
          <w:sz w:val="20"/>
          <w:szCs w:val="20"/>
          <w:u w:val="single"/>
        </w:rPr>
        <w:tab/>
      </w:r>
      <w:r w:rsidR="0059269F">
        <w:rPr>
          <w:rFonts w:ascii="Georgia" w:hAnsi="Georgia"/>
          <w:bCs/>
          <w:sz w:val="20"/>
          <w:szCs w:val="20"/>
          <w:u w:val="single"/>
        </w:rPr>
        <w:tab/>
      </w:r>
      <w:r w:rsidR="0059269F">
        <w:rPr>
          <w:rFonts w:ascii="Georgia" w:hAnsi="Georgia"/>
          <w:bCs/>
          <w:sz w:val="20"/>
          <w:szCs w:val="20"/>
          <w:u w:val="single"/>
        </w:rPr>
        <w:tab/>
        <w:t xml:space="preserve">            </w:t>
      </w:r>
      <w:r w:rsidR="0059269F" w:rsidRPr="00D4227D">
        <w:rPr>
          <w:rFonts w:ascii="Georgia" w:hAnsi="Georgia"/>
          <w:bCs/>
          <w:sz w:val="20"/>
          <w:szCs w:val="20"/>
          <w:u w:val="single"/>
        </w:rPr>
        <w:t xml:space="preserve">  </w:t>
      </w:r>
      <w:r w:rsidR="0059269F">
        <w:rPr>
          <w:rFonts w:ascii="Georgia" w:hAnsi="Georgia"/>
          <w:bCs/>
          <w:sz w:val="20"/>
          <w:szCs w:val="20"/>
          <w:u w:val="single"/>
        </w:rPr>
        <w:t xml:space="preserve">               </w:t>
      </w:r>
      <w:r w:rsidR="0059269F">
        <w:rPr>
          <w:rFonts w:ascii="Georgia" w:hAnsi="Georgia"/>
          <w:bCs/>
          <w:sz w:val="20"/>
          <w:szCs w:val="20"/>
          <w:u w:val="single"/>
        </w:rPr>
        <w:tab/>
        <w:t xml:space="preserve">             </w:t>
      </w:r>
      <w:r w:rsidR="00A86915">
        <w:rPr>
          <w:rFonts w:ascii="Georgia" w:hAnsi="Georgia"/>
          <w:bCs/>
          <w:sz w:val="20"/>
          <w:szCs w:val="20"/>
          <w:u w:val="single"/>
        </w:rPr>
        <w:tab/>
        <w:t xml:space="preserve">             11.7</w:t>
      </w:r>
      <w:r w:rsidR="0059269F">
        <w:rPr>
          <w:rFonts w:ascii="Georgia" w:hAnsi="Georgia"/>
          <w:bCs/>
          <w:sz w:val="20"/>
          <w:szCs w:val="20"/>
          <w:u w:val="single"/>
        </w:rPr>
        <w:t>% of Course Grade</w:t>
      </w:r>
    </w:p>
    <w:p w14:paraId="5EBB56E1" w14:textId="6D948202" w:rsidR="00E545E5" w:rsidRDefault="00E545E5" w:rsidP="00E545E5">
      <w:pPr>
        <w:pStyle w:val="Default"/>
        <w:rPr>
          <w:rFonts w:ascii="Georgia" w:hAnsi="Georgia"/>
          <w:bCs/>
          <w:sz w:val="20"/>
          <w:szCs w:val="20"/>
        </w:rPr>
      </w:pPr>
      <w:r w:rsidRPr="00585D0E">
        <w:rPr>
          <w:rFonts w:ascii="Georgia" w:hAnsi="Georgia"/>
          <w:b/>
          <w:sz w:val="20"/>
        </w:rPr>
        <w:t>Textbook correlation:</w:t>
      </w:r>
      <w:r>
        <w:rPr>
          <w:rFonts w:ascii="Georgia" w:hAnsi="Georgia"/>
          <w:sz w:val="20"/>
        </w:rPr>
        <w:t xml:space="preserve"> Chapter 4, units 6-8</w:t>
      </w:r>
      <w:r w:rsidRPr="00585D0E">
        <w:rPr>
          <w:rFonts w:ascii="Georgia" w:hAnsi="Georgia"/>
          <w:sz w:val="20"/>
        </w:rPr>
        <w:t xml:space="preserve">. </w:t>
      </w:r>
      <w:r w:rsidRPr="00585D0E">
        <w:rPr>
          <w:rFonts w:ascii="Georgia" w:hAnsi="Georgia"/>
          <w:b/>
          <w:bCs/>
          <w:sz w:val="20"/>
          <w:szCs w:val="20"/>
        </w:rPr>
        <w:t>Topics include:</w:t>
      </w:r>
    </w:p>
    <w:p w14:paraId="4D1FE3EB" w14:textId="0BBB0AA8" w:rsidR="00E545E5" w:rsidRDefault="00E545E5" w:rsidP="00E545E5">
      <w:pPr>
        <w:pStyle w:val="Default"/>
        <w:numPr>
          <w:ilvl w:val="0"/>
          <w:numId w:val="6"/>
        </w:numPr>
        <w:rPr>
          <w:rFonts w:ascii="Georgia" w:hAnsi="Georgia"/>
          <w:bCs/>
          <w:sz w:val="20"/>
          <w:szCs w:val="20"/>
        </w:rPr>
      </w:pPr>
      <w:r>
        <w:rPr>
          <w:rFonts w:ascii="Georgia" w:hAnsi="Georgia"/>
          <w:bCs/>
          <w:sz w:val="20"/>
          <w:szCs w:val="20"/>
        </w:rPr>
        <w:t>The General Journal (journalize transactions, and opening entries within it)</w:t>
      </w:r>
    </w:p>
    <w:p w14:paraId="22E535CF" w14:textId="4B3CA53B" w:rsidR="00E545E5" w:rsidRDefault="00E545E5" w:rsidP="00E545E5">
      <w:pPr>
        <w:pStyle w:val="Default"/>
        <w:numPr>
          <w:ilvl w:val="0"/>
          <w:numId w:val="6"/>
        </w:numPr>
        <w:rPr>
          <w:rFonts w:ascii="Georgia" w:hAnsi="Georgia"/>
          <w:bCs/>
          <w:sz w:val="20"/>
          <w:szCs w:val="20"/>
        </w:rPr>
      </w:pPr>
      <w:r>
        <w:rPr>
          <w:rFonts w:ascii="Georgia" w:hAnsi="Georgia"/>
          <w:bCs/>
          <w:sz w:val="20"/>
          <w:szCs w:val="20"/>
        </w:rPr>
        <w:t>The General Ledger (post transactions from the journal to the ledger)</w:t>
      </w:r>
    </w:p>
    <w:p w14:paraId="309124C7" w14:textId="1A0C671F" w:rsidR="00E545E5" w:rsidRDefault="00E545E5" w:rsidP="00E545E5">
      <w:pPr>
        <w:pStyle w:val="Default"/>
        <w:numPr>
          <w:ilvl w:val="0"/>
          <w:numId w:val="6"/>
        </w:numPr>
        <w:rPr>
          <w:rFonts w:ascii="Georgia" w:hAnsi="Georgia"/>
          <w:bCs/>
          <w:sz w:val="20"/>
          <w:szCs w:val="20"/>
        </w:rPr>
      </w:pPr>
      <w:r>
        <w:rPr>
          <w:rFonts w:ascii="Georgia" w:hAnsi="Georgia"/>
          <w:bCs/>
          <w:sz w:val="20"/>
          <w:szCs w:val="20"/>
        </w:rPr>
        <w:t>Source Documents (define and utilize source documents to support journal entries)</w:t>
      </w:r>
    </w:p>
    <w:p w14:paraId="3FFAF817" w14:textId="77777777" w:rsidR="00E545E5" w:rsidRDefault="00E545E5" w:rsidP="00E545E5">
      <w:pPr>
        <w:pStyle w:val="Default"/>
        <w:ind w:left="720"/>
        <w:rPr>
          <w:rFonts w:ascii="Georgia" w:hAnsi="Georgia"/>
          <w:bCs/>
          <w:sz w:val="20"/>
          <w:szCs w:val="20"/>
        </w:rPr>
      </w:pPr>
    </w:p>
    <w:p w14:paraId="490EDA4C" w14:textId="431497A8" w:rsidR="00153122" w:rsidRPr="00153122" w:rsidRDefault="00585D0E" w:rsidP="00153122">
      <w:pPr>
        <w:pStyle w:val="Default"/>
        <w:rPr>
          <w:rFonts w:ascii="Georgia" w:hAnsi="Georgia"/>
          <w:bCs/>
          <w:sz w:val="20"/>
          <w:szCs w:val="20"/>
          <w:u w:val="single"/>
        </w:rPr>
      </w:pPr>
      <w:r>
        <w:rPr>
          <w:rFonts w:ascii="Georgia" w:hAnsi="Georgia"/>
          <w:bCs/>
          <w:sz w:val="20"/>
          <w:szCs w:val="20"/>
          <w:u w:val="single"/>
        </w:rPr>
        <w:t>The Worksheet, Classified Statements &amp; Closing Entries</w:t>
      </w:r>
      <w:r w:rsidR="00153122" w:rsidRPr="00D4227D">
        <w:rPr>
          <w:rFonts w:ascii="Georgia" w:hAnsi="Georgia"/>
          <w:bCs/>
          <w:sz w:val="20"/>
          <w:szCs w:val="20"/>
          <w:u w:val="single"/>
        </w:rPr>
        <w:t xml:space="preserve"> </w:t>
      </w:r>
      <w:r>
        <w:rPr>
          <w:rFonts w:ascii="Georgia" w:hAnsi="Georgia"/>
          <w:bCs/>
          <w:sz w:val="20"/>
          <w:szCs w:val="20"/>
          <w:u w:val="single"/>
        </w:rPr>
        <w:t>(~3</w:t>
      </w:r>
      <w:r w:rsidR="00241FF8">
        <w:rPr>
          <w:rFonts w:ascii="Georgia" w:hAnsi="Georgia"/>
          <w:bCs/>
          <w:sz w:val="20"/>
          <w:szCs w:val="20"/>
          <w:u w:val="single"/>
        </w:rPr>
        <w:t>.5</w:t>
      </w:r>
      <w:r w:rsidR="00153122">
        <w:rPr>
          <w:rFonts w:ascii="Georgia" w:hAnsi="Georgia"/>
          <w:bCs/>
          <w:sz w:val="20"/>
          <w:szCs w:val="20"/>
          <w:u w:val="single"/>
        </w:rPr>
        <w:t xml:space="preserve"> </w:t>
      </w:r>
      <w:r>
        <w:rPr>
          <w:rFonts w:ascii="Georgia" w:hAnsi="Georgia"/>
          <w:bCs/>
          <w:sz w:val="20"/>
          <w:szCs w:val="20"/>
          <w:u w:val="single"/>
        </w:rPr>
        <w:t>weeks)</w:t>
      </w:r>
      <w:r>
        <w:rPr>
          <w:rFonts w:ascii="Georgia" w:hAnsi="Georgia"/>
          <w:bCs/>
          <w:sz w:val="20"/>
          <w:szCs w:val="20"/>
          <w:u w:val="single"/>
        </w:rPr>
        <w:tab/>
        <w:t xml:space="preserve">          </w:t>
      </w:r>
      <w:r>
        <w:rPr>
          <w:rFonts w:ascii="Georgia" w:hAnsi="Georgia"/>
          <w:bCs/>
          <w:sz w:val="20"/>
          <w:szCs w:val="20"/>
          <w:u w:val="single"/>
        </w:rPr>
        <w:tab/>
        <w:t xml:space="preserve">         </w:t>
      </w:r>
      <w:r w:rsidR="00A86915">
        <w:rPr>
          <w:rFonts w:ascii="Georgia" w:hAnsi="Georgia"/>
          <w:bCs/>
          <w:sz w:val="20"/>
          <w:szCs w:val="20"/>
          <w:u w:val="single"/>
        </w:rPr>
        <w:t xml:space="preserve">     </w:t>
      </w:r>
      <w:r w:rsidR="00A86915">
        <w:rPr>
          <w:rFonts w:ascii="Georgia" w:hAnsi="Georgia"/>
          <w:bCs/>
          <w:sz w:val="20"/>
          <w:szCs w:val="20"/>
          <w:u w:val="single"/>
        </w:rPr>
        <w:tab/>
        <w:t xml:space="preserve">             11.7</w:t>
      </w:r>
      <w:r w:rsidR="00153122">
        <w:rPr>
          <w:rFonts w:ascii="Georgia" w:hAnsi="Georgia"/>
          <w:bCs/>
          <w:sz w:val="20"/>
          <w:szCs w:val="20"/>
          <w:u w:val="single"/>
        </w:rPr>
        <w:t>% of Course Grade</w:t>
      </w:r>
    </w:p>
    <w:p w14:paraId="5CDE00E9" w14:textId="5E29C334" w:rsidR="00E545E5" w:rsidRDefault="00E545E5" w:rsidP="00E545E5">
      <w:pPr>
        <w:pStyle w:val="Default"/>
        <w:rPr>
          <w:rFonts w:ascii="Georgia" w:hAnsi="Georgia"/>
          <w:bCs/>
          <w:sz w:val="20"/>
          <w:szCs w:val="20"/>
        </w:rPr>
      </w:pPr>
      <w:r w:rsidRPr="00585D0E">
        <w:rPr>
          <w:rFonts w:ascii="Georgia" w:hAnsi="Georgia"/>
          <w:b/>
          <w:sz w:val="20"/>
        </w:rPr>
        <w:t>Textbook correlation:</w:t>
      </w:r>
      <w:r>
        <w:rPr>
          <w:rFonts w:ascii="Georgia" w:hAnsi="Georgia"/>
          <w:sz w:val="20"/>
        </w:rPr>
        <w:t xml:space="preserve"> Chapter 5, uni</w:t>
      </w:r>
      <w:r w:rsidR="00892BC8">
        <w:rPr>
          <w:rFonts w:ascii="Georgia" w:hAnsi="Georgia"/>
          <w:sz w:val="20"/>
        </w:rPr>
        <w:t>ts 9-10; Chapter 6, units 11-13</w:t>
      </w:r>
      <w:r w:rsidR="00292BFB">
        <w:rPr>
          <w:rFonts w:ascii="Georgia" w:hAnsi="Georgia"/>
          <w:sz w:val="20"/>
        </w:rPr>
        <w:t xml:space="preserve"> (*13 only, closing entries)</w:t>
      </w:r>
      <w:r w:rsidR="00892BC8">
        <w:rPr>
          <w:rFonts w:ascii="Georgia" w:hAnsi="Georgia"/>
          <w:sz w:val="20"/>
        </w:rPr>
        <w:t>.</w:t>
      </w:r>
      <w:r w:rsidRPr="00585D0E">
        <w:rPr>
          <w:rFonts w:ascii="Georgia" w:hAnsi="Georgia"/>
          <w:sz w:val="20"/>
        </w:rPr>
        <w:t xml:space="preserve"> </w:t>
      </w:r>
      <w:r w:rsidRPr="00585D0E">
        <w:rPr>
          <w:rFonts w:ascii="Georgia" w:hAnsi="Georgia"/>
          <w:b/>
          <w:bCs/>
          <w:sz w:val="20"/>
          <w:szCs w:val="20"/>
        </w:rPr>
        <w:t>Topics include:</w:t>
      </w:r>
    </w:p>
    <w:p w14:paraId="0A62995E" w14:textId="73B37F78" w:rsidR="00E545E5" w:rsidRDefault="00E545E5" w:rsidP="00E545E5">
      <w:pPr>
        <w:pStyle w:val="Default"/>
        <w:numPr>
          <w:ilvl w:val="0"/>
          <w:numId w:val="6"/>
        </w:numPr>
        <w:rPr>
          <w:rFonts w:ascii="Georgia" w:hAnsi="Georgia"/>
          <w:bCs/>
          <w:sz w:val="20"/>
          <w:szCs w:val="20"/>
        </w:rPr>
      </w:pPr>
      <w:r>
        <w:rPr>
          <w:rFonts w:ascii="Georgia" w:hAnsi="Georgia"/>
          <w:bCs/>
          <w:sz w:val="20"/>
          <w:szCs w:val="20"/>
        </w:rPr>
        <w:t>The Six-Column Worksheet (prepare and use to prepare and analyze financial statements)</w:t>
      </w:r>
    </w:p>
    <w:p w14:paraId="5E8F2D73" w14:textId="3FB06543" w:rsidR="00E545E5" w:rsidRDefault="00E545E5" w:rsidP="00E545E5">
      <w:pPr>
        <w:pStyle w:val="Default"/>
        <w:numPr>
          <w:ilvl w:val="0"/>
          <w:numId w:val="6"/>
        </w:numPr>
        <w:rPr>
          <w:rFonts w:ascii="Georgia" w:hAnsi="Georgia"/>
          <w:bCs/>
          <w:sz w:val="20"/>
          <w:szCs w:val="20"/>
        </w:rPr>
      </w:pPr>
      <w:r>
        <w:rPr>
          <w:rFonts w:ascii="Georgia" w:hAnsi="Georgia"/>
          <w:bCs/>
          <w:sz w:val="20"/>
          <w:szCs w:val="20"/>
        </w:rPr>
        <w:t>Closing Entries (journalize closing entries</w:t>
      </w:r>
      <w:r w:rsidR="00892BC8">
        <w:rPr>
          <w:rFonts w:ascii="Georgia" w:hAnsi="Georgia"/>
          <w:bCs/>
          <w:sz w:val="20"/>
          <w:szCs w:val="20"/>
        </w:rPr>
        <w:t>, and post them to the ledger</w:t>
      </w:r>
      <w:r>
        <w:rPr>
          <w:rFonts w:ascii="Georgia" w:hAnsi="Georgia"/>
          <w:bCs/>
          <w:sz w:val="20"/>
          <w:szCs w:val="20"/>
        </w:rPr>
        <w:t>)</w:t>
      </w:r>
    </w:p>
    <w:p w14:paraId="482E20AB" w14:textId="798ED8FF" w:rsidR="00E545E5" w:rsidRDefault="00892BC8" w:rsidP="00E545E5">
      <w:pPr>
        <w:pStyle w:val="Default"/>
        <w:numPr>
          <w:ilvl w:val="0"/>
          <w:numId w:val="6"/>
        </w:numPr>
        <w:rPr>
          <w:rFonts w:ascii="Georgia" w:hAnsi="Georgia"/>
          <w:bCs/>
          <w:sz w:val="20"/>
          <w:szCs w:val="20"/>
        </w:rPr>
      </w:pPr>
      <w:r>
        <w:rPr>
          <w:rFonts w:ascii="Georgia" w:hAnsi="Georgia"/>
          <w:bCs/>
          <w:sz w:val="20"/>
          <w:szCs w:val="20"/>
        </w:rPr>
        <w:t>Post-Closing Trial Balance (define and prepare)</w:t>
      </w:r>
    </w:p>
    <w:p w14:paraId="5CB3D212" w14:textId="77777777" w:rsidR="00892BC8" w:rsidRPr="00E545E5" w:rsidRDefault="00892BC8" w:rsidP="00892BC8">
      <w:pPr>
        <w:pStyle w:val="Default"/>
        <w:ind w:left="720"/>
        <w:rPr>
          <w:rFonts w:ascii="Georgia" w:hAnsi="Georgia"/>
          <w:bCs/>
          <w:sz w:val="20"/>
          <w:szCs w:val="20"/>
        </w:rPr>
      </w:pPr>
    </w:p>
    <w:p w14:paraId="58705510" w14:textId="2511F37A" w:rsidR="00153122" w:rsidRDefault="00585D0E" w:rsidP="00153122">
      <w:pPr>
        <w:pStyle w:val="Default"/>
        <w:rPr>
          <w:rFonts w:ascii="Georgia" w:hAnsi="Georgia"/>
          <w:bCs/>
          <w:sz w:val="20"/>
          <w:szCs w:val="20"/>
          <w:u w:val="single"/>
        </w:rPr>
      </w:pPr>
      <w:r>
        <w:rPr>
          <w:rFonts w:ascii="Georgia" w:hAnsi="Georgia"/>
          <w:bCs/>
          <w:sz w:val="20"/>
          <w:szCs w:val="20"/>
          <w:u w:val="single"/>
        </w:rPr>
        <w:t>Cash Control &amp; Banking</w:t>
      </w:r>
      <w:r w:rsidR="00153122" w:rsidRPr="00D4227D">
        <w:rPr>
          <w:rFonts w:ascii="Georgia" w:hAnsi="Georgia"/>
          <w:bCs/>
          <w:sz w:val="20"/>
          <w:szCs w:val="20"/>
          <w:u w:val="single"/>
        </w:rPr>
        <w:t xml:space="preserve"> </w:t>
      </w:r>
      <w:r w:rsidR="00241FF8">
        <w:rPr>
          <w:rFonts w:ascii="Georgia" w:hAnsi="Georgia"/>
          <w:bCs/>
          <w:sz w:val="20"/>
          <w:szCs w:val="20"/>
          <w:u w:val="single"/>
        </w:rPr>
        <w:t>(~2.5</w:t>
      </w:r>
      <w:r>
        <w:rPr>
          <w:rFonts w:ascii="Georgia" w:hAnsi="Georgia"/>
          <w:bCs/>
          <w:sz w:val="20"/>
          <w:szCs w:val="20"/>
          <w:u w:val="single"/>
        </w:rPr>
        <w:t xml:space="preserve"> weeks</w:t>
      </w:r>
      <w:r w:rsidR="00153122">
        <w:rPr>
          <w:rFonts w:ascii="Georgia" w:hAnsi="Georgia"/>
          <w:bCs/>
          <w:sz w:val="20"/>
          <w:szCs w:val="20"/>
          <w:u w:val="single"/>
        </w:rPr>
        <w:t>)</w:t>
      </w:r>
      <w:r w:rsidR="00153122">
        <w:rPr>
          <w:rFonts w:ascii="Georgia" w:hAnsi="Georgia"/>
          <w:bCs/>
          <w:sz w:val="20"/>
          <w:szCs w:val="20"/>
          <w:u w:val="single"/>
        </w:rPr>
        <w:tab/>
        <w:t xml:space="preserve">          </w:t>
      </w:r>
      <w:r w:rsidR="00153122">
        <w:rPr>
          <w:rFonts w:ascii="Georgia" w:hAnsi="Georgia"/>
          <w:bCs/>
          <w:sz w:val="20"/>
          <w:szCs w:val="20"/>
          <w:u w:val="single"/>
        </w:rPr>
        <w:tab/>
      </w:r>
      <w:r w:rsidR="00153122">
        <w:rPr>
          <w:rFonts w:ascii="Georgia" w:hAnsi="Georgia"/>
          <w:bCs/>
          <w:sz w:val="20"/>
          <w:szCs w:val="20"/>
          <w:u w:val="single"/>
        </w:rPr>
        <w:tab/>
      </w:r>
      <w:r>
        <w:rPr>
          <w:rFonts w:ascii="Georgia" w:hAnsi="Georgia"/>
          <w:bCs/>
          <w:sz w:val="20"/>
          <w:szCs w:val="20"/>
          <w:u w:val="single"/>
        </w:rPr>
        <w:t xml:space="preserve">         </w:t>
      </w:r>
      <w:r w:rsidR="00153122">
        <w:rPr>
          <w:rFonts w:ascii="Georgia" w:hAnsi="Georgia"/>
          <w:bCs/>
          <w:sz w:val="20"/>
          <w:szCs w:val="20"/>
          <w:u w:val="single"/>
        </w:rPr>
        <w:tab/>
        <w:t xml:space="preserve">            </w:t>
      </w:r>
      <w:r w:rsidR="00153122" w:rsidRPr="00D4227D">
        <w:rPr>
          <w:rFonts w:ascii="Georgia" w:hAnsi="Georgia"/>
          <w:bCs/>
          <w:sz w:val="20"/>
          <w:szCs w:val="20"/>
          <w:u w:val="single"/>
        </w:rPr>
        <w:t xml:space="preserve">  </w:t>
      </w:r>
      <w:r w:rsidR="00153122">
        <w:rPr>
          <w:rFonts w:ascii="Georgia" w:hAnsi="Georgia"/>
          <w:bCs/>
          <w:sz w:val="20"/>
          <w:szCs w:val="20"/>
          <w:u w:val="single"/>
        </w:rPr>
        <w:t xml:space="preserve">             </w:t>
      </w:r>
      <w:r w:rsidR="00A86915">
        <w:rPr>
          <w:rFonts w:ascii="Georgia" w:hAnsi="Georgia"/>
          <w:bCs/>
          <w:sz w:val="20"/>
          <w:szCs w:val="20"/>
          <w:u w:val="single"/>
        </w:rPr>
        <w:t xml:space="preserve">  </w:t>
      </w:r>
      <w:r w:rsidR="00A86915">
        <w:rPr>
          <w:rFonts w:ascii="Georgia" w:hAnsi="Georgia"/>
          <w:bCs/>
          <w:sz w:val="20"/>
          <w:szCs w:val="20"/>
          <w:u w:val="single"/>
        </w:rPr>
        <w:tab/>
        <w:t xml:space="preserve">             </w:t>
      </w:r>
      <w:r w:rsidR="00A86915">
        <w:rPr>
          <w:rFonts w:ascii="Georgia" w:hAnsi="Georgia"/>
          <w:bCs/>
          <w:sz w:val="20"/>
          <w:szCs w:val="20"/>
          <w:u w:val="single"/>
        </w:rPr>
        <w:tab/>
        <w:t xml:space="preserve">            </w:t>
      </w:r>
      <w:r>
        <w:rPr>
          <w:rFonts w:ascii="Georgia" w:hAnsi="Georgia"/>
          <w:bCs/>
          <w:sz w:val="20"/>
          <w:szCs w:val="20"/>
          <w:u w:val="single"/>
        </w:rPr>
        <w:t xml:space="preserve"> </w:t>
      </w:r>
      <w:r w:rsidR="00A86915">
        <w:rPr>
          <w:rFonts w:ascii="Georgia" w:hAnsi="Georgia"/>
          <w:bCs/>
          <w:sz w:val="20"/>
          <w:szCs w:val="20"/>
          <w:u w:val="single"/>
        </w:rPr>
        <w:t>11.7</w:t>
      </w:r>
      <w:r w:rsidR="00153122">
        <w:rPr>
          <w:rFonts w:ascii="Georgia" w:hAnsi="Georgia"/>
          <w:bCs/>
          <w:sz w:val="20"/>
          <w:szCs w:val="20"/>
          <w:u w:val="single"/>
        </w:rPr>
        <w:t>% of Course Grade</w:t>
      </w:r>
    </w:p>
    <w:p w14:paraId="7827B461" w14:textId="7C91A536" w:rsidR="00892BC8" w:rsidRDefault="00892BC8" w:rsidP="00892BC8">
      <w:pPr>
        <w:pStyle w:val="Default"/>
        <w:rPr>
          <w:rFonts w:ascii="Georgia" w:hAnsi="Georgia"/>
          <w:bCs/>
          <w:sz w:val="20"/>
          <w:szCs w:val="20"/>
        </w:rPr>
      </w:pPr>
      <w:r w:rsidRPr="00585D0E">
        <w:rPr>
          <w:rFonts w:ascii="Georgia" w:hAnsi="Georgia"/>
          <w:b/>
          <w:sz w:val="20"/>
        </w:rPr>
        <w:t>Textbook correlation:</w:t>
      </w:r>
      <w:r>
        <w:rPr>
          <w:rFonts w:ascii="Georgia" w:hAnsi="Georgia"/>
          <w:sz w:val="20"/>
        </w:rPr>
        <w:t xml:space="preserve"> Chapter 10, units 23-24. </w:t>
      </w:r>
      <w:r w:rsidRPr="00585D0E">
        <w:rPr>
          <w:rFonts w:ascii="Georgia" w:hAnsi="Georgia"/>
          <w:b/>
          <w:bCs/>
          <w:sz w:val="20"/>
          <w:szCs w:val="20"/>
        </w:rPr>
        <w:t>Topics include:</w:t>
      </w:r>
    </w:p>
    <w:p w14:paraId="6071413B" w14:textId="585AC36B" w:rsidR="000B1B26" w:rsidRDefault="00892BC8" w:rsidP="00892BC8">
      <w:pPr>
        <w:pStyle w:val="Default"/>
        <w:numPr>
          <w:ilvl w:val="0"/>
          <w:numId w:val="6"/>
        </w:numPr>
        <w:rPr>
          <w:rFonts w:ascii="Georgia" w:hAnsi="Georgia"/>
          <w:bCs/>
          <w:sz w:val="20"/>
          <w:szCs w:val="20"/>
        </w:rPr>
      </w:pPr>
      <w:r>
        <w:rPr>
          <w:rFonts w:ascii="Georgia" w:hAnsi="Georgia"/>
          <w:bCs/>
          <w:sz w:val="20"/>
          <w:szCs w:val="20"/>
        </w:rPr>
        <w:t>Cash Receipts (management of)</w:t>
      </w:r>
    </w:p>
    <w:p w14:paraId="63A8A8A6" w14:textId="1BB45512" w:rsidR="00892BC8" w:rsidRDefault="00892BC8" w:rsidP="00892BC8">
      <w:pPr>
        <w:pStyle w:val="Default"/>
        <w:numPr>
          <w:ilvl w:val="0"/>
          <w:numId w:val="6"/>
        </w:numPr>
        <w:rPr>
          <w:rFonts w:ascii="Georgia" w:hAnsi="Georgia"/>
          <w:bCs/>
          <w:sz w:val="20"/>
          <w:szCs w:val="20"/>
        </w:rPr>
      </w:pPr>
      <w:r>
        <w:rPr>
          <w:rFonts w:ascii="Georgia" w:hAnsi="Georgia"/>
          <w:bCs/>
          <w:sz w:val="20"/>
          <w:szCs w:val="20"/>
        </w:rPr>
        <w:t>Sales, Goods, and Services Tax (define and calculate</w:t>
      </w:r>
    </w:p>
    <w:p w14:paraId="2D07B4EB" w14:textId="0657FF2E" w:rsidR="00892BC8" w:rsidRDefault="00892BC8" w:rsidP="00892BC8">
      <w:pPr>
        <w:pStyle w:val="Default"/>
        <w:numPr>
          <w:ilvl w:val="0"/>
          <w:numId w:val="6"/>
        </w:numPr>
        <w:rPr>
          <w:rFonts w:ascii="Georgia" w:hAnsi="Georgia"/>
          <w:bCs/>
          <w:sz w:val="20"/>
          <w:szCs w:val="20"/>
        </w:rPr>
      </w:pPr>
      <w:r>
        <w:rPr>
          <w:rFonts w:ascii="Georgia" w:hAnsi="Georgia"/>
          <w:bCs/>
          <w:sz w:val="20"/>
          <w:szCs w:val="20"/>
        </w:rPr>
        <w:t>Multicolumn Journal (prepare)</w:t>
      </w:r>
    </w:p>
    <w:p w14:paraId="703041C4" w14:textId="1007D07D" w:rsidR="00892BC8" w:rsidRDefault="00892BC8" w:rsidP="00892BC8">
      <w:pPr>
        <w:pStyle w:val="Default"/>
        <w:numPr>
          <w:ilvl w:val="0"/>
          <w:numId w:val="6"/>
        </w:numPr>
        <w:rPr>
          <w:rFonts w:ascii="Georgia" w:hAnsi="Georgia"/>
          <w:bCs/>
          <w:sz w:val="20"/>
          <w:szCs w:val="20"/>
        </w:rPr>
      </w:pPr>
      <w:r>
        <w:rPr>
          <w:rFonts w:ascii="Georgia" w:hAnsi="Georgia"/>
          <w:bCs/>
          <w:sz w:val="20"/>
          <w:szCs w:val="20"/>
        </w:rPr>
        <w:t>Petty Cash (establish and replenish a petty cash account)</w:t>
      </w:r>
    </w:p>
    <w:p w14:paraId="78E54EAA" w14:textId="2AFC1800" w:rsidR="00892BC8" w:rsidRDefault="00892BC8" w:rsidP="00892BC8">
      <w:pPr>
        <w:pStyle w:val="Default"/>
        <w:numPr>
          <w:ilvl w:val="0"/>
          <w:numId w:val="6"/>
        </w:numPr>
        <w:rPr>
          <w:rFonts w:ascii="Georgia" w:hAnsi="Georgia"/>
          <w:bCs/>
          <w:sz w:val="20"/>
          <w:szCs w:val="20"/>
        </w:rPr>
      </w:pPr>
      <w:r>
        <w:rPr>
          <w:rFonts w:ascii="Georgia" w:hAnsi="Georgia"/>
          <w:bCs/>
          <w:sz w:val="20"/>
          <w:szCs w:val="20"/>
        </w:rPr>
        <w:t>Banking (understand the principles of banking at financial institutions)</w:t>
      </w:r>
    </w:p>
    <w:p w14:paraId="16D60149" w14:textId="4891A6D4" w:rsidR="00892BC8" w:rsidRDefault="00892BC8" w:rsidP="00892BC8">
      <w:pPr>
        <w:pStyle w:val="Default"/>
        <w:numPr>
          <w:ilvl w:val="0"/>
          <w:numId w:val="6"/>
        </w:numPr>
        <w:rPr>
          <w:rFonts w:ascii="Georgia" w:hAnsi="Georgia"/>
          <w:bCs/>
          <w:sz w:val="20"/>
          <w:szCs w:val="20"/>
        </w:rPr>
      </w:pPr>
      <w:r>
        <w:rPr>
          <w:rFonts w:ascii="Georgia" w:hAnsi="Georgia"/>
          <w:bCs/>
          <w:sz w:val="20"/>
          <w:szCs w:val="20"/>
        </w:rPr>
        <w:t>Bank Reconciliation Statements (understand and prepare)</w:t>
      </w:r>
    </w:p>
    <w:p w14:paraId="1A1F9486" w14:textId="77777777" w:rsidR="00892BC8" w:rsidRDefault="00892BC8" w:rsidP="00892BC8">
      <w:pPr>
        <w:pStyle w:val="Default"/>
        <w:ind w:left="720"/>
        <w:rPr>
          <w:rFonts w:ascii="Georgia" w:hAnsi="Georgia"/>
          <w:bCs/>
          <w:sz w:val="20"/>
          <w:szCs w:val="20"/>
        </w:rPr>
      </w:pPr>
    </w:p>
    <w:p w14:paraId="73E06BD4" w14:textId="20B18EE2" w:rsidR="009438C9" w:rsidRPr="009438C9" w:rsidRDefault="00585D0E" w:rsidP="00543F9B">
      <w:pPr>
        <w:pStyle w:val="Default"/>
        <w:rPr>
          <w:rFonts w:ascii="Georgia" w:hAnsi="Georgia"/>
          <w:bCs/>
          <w:sz w:val="20"/>
          <w:szCs w:val="20"/>
          <w:u w:val="single"/>
        </w:rPr>
      </w:pPr>
      <w:r>
        <w:rPr>
          <w:rFonts w:ascii="Georgia" w:hAnsi="Georgia"/>
          <w:bCs/>
          <w:sz w:val="20"/>
          <w:szCs w:val="20"/>
          <w:u w:val="single"/>
        </w:rPr>
        <w:t>Payroll Accounting &amp; Income Tax</w:t>
      </w:r>
      <w:r w:rsidR="00E708E2">
        <w:rPr>
          <w:rFonts w:ascii="Georgia" w:hAnsi="Georgia"/>
          <w:bCs/>
          <w:sz w:val="20"/>
          <w:szCs w:val="20"/>
          <w:u w:val="single"/>
        </w:rPr>
        <w:t xml:space="preserve"> </w:t>
      </w:r>
      <w:r w:rsidR="009438C9">
        <w:rPr>
          <w:rFonts w:ascii="Georgia" w:hAnsi="Georgia"/>
          <w:bCs/>
          <w:sz w:val="20"/>
          <w:szCs w:val="20"/>
          <w:u w:val="single"/>
        </w:rPr>
        <w:t>(</w:t>
      </w:r>
      <w:r w:rsidR="00E33AE3">
        <w:rPr>
          <w:rFonts w:ascii="Georgia" w:hAnsi="Georgia"/>
          <w:bCs/>
          <w:sz w:val="20"/>
          <w:szCs w:val="20"/>
          <w:u w:val="single"/>
        </w:rPr>
        <w:t>~3</w:t>
      </w:r>
      <w:r>
        <w:rPr>
          <w:rFonts w:ascii="Georgia" w:hAnsi="Georgia"/>
          <w:bCs/>
          <w:sz w:val="20"/>
          <w:szCs w:val="20"/>
          <w:u w:val="single"/>
        </w:rPr>
        <w:t xml:space="preserve"> weeks</w:t>
      </w:r>
      <w:r w:rsidR="009438C9">
        <w:rPr>
          <w:rFonts w:ascii="Georgia" w:hAnsi="Georgia"/>
          <w:bCs/>
          <w:sz w:val="20"/>
          <w:szCs w:val="20"/>
          <w:u w:val="single"/>
        </w:rPr>
        <w:t>)</w:t>
      </w:r>
      <w:r w:rsidR="009438C9">
        <w:rPr>
          <w:rFonts w:ascii="Georgia" w:hAnsi="Georgia"/>
          <w:bCs/>
          <w:sz w:val="20"/>
          <w:szCs w:val="20"/>
          <w:u w:val="single"/>
        </w:rPr>
        <w:tab/>
        <w:t xml:space="preserve">          </w:t>
      </w:r>
      <w:r w:rsidR="009438C9">
        <w:rPr>
          <w:rFonts w:ascii="Georgia" w:hAnsi="Georgia"/>
          <w:bCs/>
          <w:sz w:val="20"/>
          <w:szCs w:val="20"/>
          <w:u w:val="single"/>
        </w:rPr>
        <w:tab/>
      </w:r>
      <w:r w:rsidR="009438C9">
        <w:rPr>
          <w:rFonts w:ascii="Georgia" w:hAnsi="Georgia"/>
          <w:bCs/>
          <w:sz w:val="20"/>
          <w:szCs w:val="20"/>
          <w:u w:val="single"/>
        </w:rPr>
        <w:tab/>
      </w:r>
      <w:r w:rsidR="009438C9">
        <w:rPr>
          <w:rFonts w:ascii="Georgia" w:hAnsi="Georgia"/>
          <w:bCs/>
          <w:sz w:val="20"/>
          <w:szCs w:val="20"/>
          <w:u w:val="single"/>
        </w:rPr>
        <w:tab/>
        <w:t xml:space="preserve">            </w:t>
      </w:r>
      <w:r w:rsidR="009438C9" w:rsidRPr="00D4227D">
        <w:rPr>
          <w:rFonts w:ascii="Georgia" w:hAnsi="Georgia"/>
          <w:bCs/>
          <w:sz w:val="20"/>
          <w:szCs w:val="20"/>
          <w:u w:val="single"/>
        </w:rPr>
        <w:t xml:space="preserve">  </w:t>
      </w:r>
      <w:r w:rsidR="009438C9">
        <w:rPr>
          <w:rFonts w:ascii="Georgia" w:hAnsi="Georgia"/>
          <w:bCs/>
          <w:sz w:val="20"/>
          <w:szCs w:val="20"/>
          <w:u w:val="single"/>
        </w:rPr>
        <w:t xml:space="preserve">             </w:t>
      </w:r>
      <w:r w:rsidR="00A86915">
        <w:rPr>
          <w:rFonts w:ascii="Georgia" w:hAnsi="Georgia"/>
          <w:bCs/>
          <w:sz w:val="20"/>
          <w:szCs w:val="20"/>
          <w:u w:val="single"/>
        </w:rPr>
        <w:t xml:space="preserve">  </w:t>
      </w:r>
      <w:r w:rsidR="00A86915">
        <w:rPr>
          <w:rFonts w:ascii="Georgia" w:hAnsi="Georgia"/>
          <w:bCs/>
          <w:sz w:val="20"/>
          <w:szCs w:val="20"/>
          <w:u w:val="single"/>
        </w:rPr>
        <w:tab/>
        <w:t xml:space="preserve">             11.7</w:t>
      </w:r>
      <w:r w:rsidR="009438C9">
        <w:rPr>
          <w:rFonts w:ascii="Georgia" w:hAnsi="Georgia"/>
          <w:bCs/>
          <w:sz w:val="20"/>
          <w:szCs w:val="20"/>
          <w:u w:val="single"/>
        </w:rPr>
        <w:t>% of Course Grade</w:t>
      </w:r>
    </w:p>
    <w:p w14:paraId="16B9FE2A" w14:textId="07134D4C" w:rsidR="00892BC8" w:rsidRDefault="00892BC8" w:rsidP="00892BC8">
      <w:pPr>
        <w:pStyle w:val="Default"/>
        <w:rPr>
          <w:rFonts w:ascii="Georgia" w:hAnsi="Georgia"/>
          <w:bCs/>
          <w:sz w:val="20"/>
          <w:szCs w:val="20"/>
        </w:rPr>
      </w:pPr>
      <w:r w:rsidRPr="00585D0E">
        <w:rPr>
          <w:rFonts w:ascii="Georgia" w:hAnsi="Georgia"/>
          <w:b/>
          <w:sz w:val="20"/>
        </w:rPr>
        <w:t>Textbook correlation:</w:t>
      </w:r>
      <w:r>
        <w:rPr>
          <w:rFonts w:ascii="Georgia" w:hAnsi="Georgia"/>
          <w:sz w:val="20"/>
        </w:rPr>
        <w:t xml:space="preserve"> Chapter </w:t>
      </w:r>
      <w:r w:rsidR="00292BFB">
        <w:rPr>
          <w:rFonts w:ascii="Georgia" w:hAnsi="Georgia"/>
          <w:sz w:val="20"/>
        </w:rPr>
        <w:t>14, units 32-33</w:t>
      </w:r>
      <w:r w:rsidRPr="00585D0E">
        <w:rPr>
          <w:rFonts w:ascii="Georgia" w:hAnsi="Georgia"/>
          <w:sz w:val="20"/>
        </w:rPr>
        <w:t xml:space="preserve">. </w:t>
      </w:r>
      <w:r w:rsidRPr="00585D0E">
        <w:rPr>
          <w:rFonts w:ascii="Georgia" w:hAnsi="Georgia"/>
          <w:b/>
          <w:bCs/>
          <w:sz w:val="20"/>
          <w:szCs w:val="20"/>
        </w:rPr>
        <w:t>Topics include:</w:t>
      </w:r>
    </w:p>
    <w:p w14:paraId="4774EE98" w14:textId="0183BD1C" w:rsidR="005B45D7" w:rsidRDefault="00892BC8" w:rsidP="00892BC8">
      <w:pPr>
        <w:pStyle w:val="Default"/>
        <w:numPr>
          <w:ilvl w:val="0"/>
          <w:numId w:val="6"/>
        </w:numPr>
        <w:rPr>
          <w:rFonts w:ascii="Georgia" w:hAnsi="Georgia"/>
          <w:bCs/>
          <w:sz w:val="20"/>
          <w:szCs w:val="20"/>
        </w:rPr>
      </w:pPr>
      <w:r>
        <w:rPr>
          <w:rFonts w:ascii="Georgia" w:hAnsi="Georgia"/>
          <w:bCs/>
          <w:sz w:val="20"/>
          <w:szCs w:val="20"/>
        </w:rPr>
        <w:t>Payroll (define and understand the fundamentals of the payroll system, including wages and deductions)</w:t>
      </w:r>
    </w:p>
    <w:p w14:paraId="62DEBDCC" w14:textId="35FA8043" w:rsidR="00892BC8" w:rsidRDefault="00892BC8" w:rsidP="00892BC8">
      <w:pPr>
        <w:pStyle w:val="Default"/>
        <w:numPr>
          <w:ilvl w:val="0"/>
          <w:numId w:val="6"/>
        </w:numPr>
        <w:rPr>
          <w:rFonts w:ascii="Georgia" w:hAnsi="Georgia"/>
          <w:bCs/>
          <w:sz w:val="20"/>
          <w:szCs w:val="20"/>
        </w:rPr>
      </w:pPr>
      <w:r>
        <w:rPr>
          <w:rFonts w:ascii="Georgia" w:hAnsi="Georgia"/>
          <w:bCs/>
          <w:sz w:val="20"/>
          <w:szCs w:val="20"/>
        </w:rPr>
        <w:t>Payroll Liabilities and Expenses</w:t>
      </w:r>
    </w:p>
    <w:p w14:paraId="661760CE" w14:textId="446B0946" w:rsidR="00892BC8" w:rsidRDefault="00892BC8" w:rsidP="00892BC8">
      <w:pPr>
        <w:pStyle w:val="Default"/>
        <w:numPr>
          <w:ilvl w:val="0"/>
          <w:numId w:val="6"/>
        </w:numPr>
        <w:rPr>
          <w:rFonts w:ascii="Georgia" w:hAnsi="Georgia"/>
          <w:bCs/>
          <w:sz w:val="20"/>
          <w:szCs w:val="20"/>
        </w:rPr>
      </w:pPr>
      <w:r>
        <w:rPr>
          <w:rFonts w:ascii="Georgia" w:hAnsi="Georgia"/>
          <w:bCs/>
          <w:sz w:val="20"/>
          <w:szCs w:val="20"/>
        </w:rPr>
        <w:t>Canadian Income Tax (understand the history and purpose, and calculate)</w:t>
      </w:r>
    </w:p>
    <w:p w14:paraId="29E9BBAB" w14:textId="5B61F4CF" w:rsidR="00892BC8" w:rsidRDefault="00892BC8" w:rsidP="00892BC8">
      <w:pPr>
        <w:pStyle w:val="Default"/>
        <w:numPr>
          <w:ilvl w:val="0"/>
          <w:numId w:val="6"/>
        </w:numPr>
        <w:rPr>
          <w:rFonts w:ascii="Georgia" w:hAnsi="Georgia"/>
          <w:bCs/>
          <w:sz w:val="20"/>
          <w:szCs w:val="20"/>
        </w:rPr>
      </w:pPr>
      <w:r>
        <w:rPr>
          <w:rFonts w:ascii="Georgia" w:hAnsi="Georgia"/>
          <w:bCs/>
          <w:sz w:val="20"/>
          <w:szCs w:val="20"/>
        </w:rPr>
        <w:t>Canadian Tax Returns (recognize the documents necessary to file an income tax return, and complete)</w:t>
      </w:r>
    </w:p>
    <w:p w14:paraId="287B50A6" w14:textId="594F89AF" w:rsidR="00892BC8" w:rsidRDefault="00892BC8" w:rsidP="00892BC8">
      <w:pPr>
        <w:pStyle w:val="Default"/>
        <w:numPr>
          <w:ilvl w:val="0"/>
          <w:numId w:val="6"/>
        </w:numPr>
        <w:rPr>
          <w:rFonts w:ascii="Georgia" w:hAnsi="Georgia"/>
          <w:bCs/>
          <w:sz w:val="20"/>
          <w:szCs w:val="20"/>
        </w:rPr>
      </w:pPr>
      <w:r>
        <w:rPr>
          <w:rFonts w:ascii="Georgia" w:hAnsi="Georgia"/>
          <w:bCs/>
          <w:sz w:val="20"/>
          <w:szCs w:val="20"/>
        </w:rPr>
        <w:t>Tax Rates (compare provincial vs. territorial)</w:t>
      </w:r>
    </w:p>
    <w:p w14:paraId="57F99B2A" w14:textId="77777777" w:rsidR="00892BC8" w:rsidRPr="00543F9B" w:rsidRDefault="00892BC8" w:rsidP="00892BC8">
      <w:pPr>
        <w:pStyle w:val="Default"/>
        <w:ind w:left="720"/>
        <w:rPr>
          <w:rFonts w:ascii="Georgia" w:hAnsi="Georgia"/>
          <w:bCs/>
          <w:sz w:val="20"/>
          <w:szCs w:val="20"/>
        </w:rPr>
      </w:pPr>
    </w:p>
    <w:p w14:paraId="6BF2231E" w14:textId="0E0B1879" w:rsidR="00E708E2" w:rsidRDefault="00585D0E" w:rsidP="00E708E2">
      <w:pPr>
        <w:pStyle w:val="Default"/>
        <w:rPr>
          <w:rFonts w:ascii="Georgia" w:hAnsi="Georgia"/>
          <w:bCs/>
          <w:sz w:val="20"/>
          <w:szCs w:val="20"/>
          <w:u w:val="single"/>
        </w:rPr>
      </w:pPr>
      <w:r>
        <w:rPr>
          <w:rFonts w:ascii="Georgia" w:hAnsi="Georgia"/>
          <w:bCs/>
          <w:sz w:val="20"/>
          <w:szCs w:val="20"/>
          <w:u w:val="single"/>
        </w:rPr>
        <w:t>Final</w:t>
      </w:r>
      <w:r w:rsidR="00E708E2">
        <w:rPr>
          <w:rFonts w:ascii="Georgia" w:hAnsi="Georgia"/>
          <w:bCs/>
          <w:sz w:val="20"/>
          <w:szCs w:val="20"/>
          <w:u w:val="single"/>
        </w:rPr>
        <w:t xml:space="preserve"> Examination</w:t>
      </w:r>
      <w:r w:rsidR="00E708E2">
        <w:rPr>
          <w:rFonts w:ascii="Georgia" w:hAnsi="Georgia"/>
          <w:bCs/>
          <w:sz w:val="20"/>
          <w:szCs w:val="20"/>
          <w:u w:val="single"/>
        </w:rPr>
        <w:tab/>
        <w:t xml:space="preserve">          </w:t>
      </w:r>
      <w:r w:rsidR="00E708E2">
        <w:rPr>
          <w:rFonts w:ascii="Georgia" w:hAnsi="Georgia"/>
          <w:bCs/>
          <w:sz w:val="20"/>
          <w:szCs w:val="20"/>
          <w:u w:val="single"/>
        </w:rPr>
        <w:tab/>
      </w:r>
      <w:r w:rsidR="00E708E2">
        <w:rPr>
          <w:rFonts w:ascii="Georgia" w:hAnsi="Georgia"/>
          <w:bCs/>
          <w:sz w:val="20"/>
          <w:szCs w:val="20"/>
          <w:u w:val="single"/>
        </w:rPr>
        <w:tab/>
      </w:r>
      <w:r w:rsidR="00E708E2">
        <w:rPr>
          <w:rFonts w:ascii="Georgia" w:hAnsi="Georgia"/>
          <w:bCs/>
          <w:sz w:val="20"/>
          <w:szCs w:val="20"/>
          <w:u w:val="single"/>
        </w:rPr>
        <w:tab/>
        <w:t xml:space="preserve">            </w:t>
      </w:r>
      <w:r w:rsidR="00E708E2" w:rsidRPr="00D4227D">
        <w:rPr>
          <w:rFonts w:ascii="Georgia" w:hAnsi="Georgia"/>
          <w:bCs/>
          <w:sz w:val="20"/>
          <w:szCs w:val="20"/>
          <w:u w:val="single"/>
        </w:rPr>
        <w:t xml:space="preserve">  </w:t>
      </w:r>
      <w:r w:rsidR="00E708E2">
        <w:rPr>
          <w:rFonts w:ascii="Georgia" w:hAnsi="Georgia"/>
          <w:bCs/>
          <w:sz w:val="20"/>
          <w:szCs w:val="20"/>
          <w:u w:val="single"/>
        </w:rPr>
        <w:t xml:space="preserve">               </w:t>
      </w:r>
      <w:r w:rsidR="00E708E2">
        <w:rPr>
          <w:rFonts w:ascii="Georgia" w:hAnsi="Georgia"/>
          <w:bCs/>
          <w:sz w:val="20"/>
          <w:szCs w:val="20"/>
          <w:u w:val="single"/>
        </w:rPr>
        <w:tab/>
        <w:t xml:space="preserve">             </w:t>
      </w:r>
      <w:r w:rsidR="00E708E2">
        <w:rPr>
          <w:rFonts w:ascii="Georgia" w:hAnsi="Georgia"/>
          <w:bCs/>
          <w:sz w:val="20"/>
          <w:szCs w:val="20"/>
          <w:u w:val="single"/>
        </w:rPr>
        <w:tab/>
        <w:t xml:space="preserve">            </w:t>
      </w:r>
      <w:r w:rsidR="00E708E2">
        <w:rPr>
          <w:rFonts w:ascii="Georgia" w:hAnsi="Georgia"/>
          <w:bCs/>
          <w:sz w:val="20"/>
          <w:szCs w:val="20"/>
          <w:u w:val="single"/>
        </w:rPr>
        <w:tab/>
      </w:r>
      <w:r w:rsidR="00E708E2">
        <w:rPr>
          <w:rFonts w:ascii="Georgia" w:hAnsi="Georgia"/>
          <w:bCs/>
          <w:sz w:val="20"/>
          <w:szCs w:val="20"/>
          <w:u w:val="single"/>
        </w:rPr>
        <w:tab/>
        <w:t xml:space="preserve">             </w:t>
      </w:r>
      <w:r w:rsidR="00A86915">
        <w:rPr>
          <w:rFonts w:ascii="Georgia" w:hAnsi="Georgia"/>
          <w:bCs/>
          <w:sz w:val="20"/>
          <w:szCs w:val="20"/>
          <w:u w:val="single"/>
        </w:rPr>
        <w:t xml:space="preserve"> </w:t>
      </w:r>
      <w:r>
        <w:rPr>
          <w:rFonts w:ascii="Georgia" w:hAnsi="Georgia"/>
          <w:bCs/>
          <w:sz w:val="20"/>
          <w:szCs w:val="20"/>
          <w:u w:val="single"/>
        </w:rPr>
        <w:t xml:space="preserve"> </w:t>
      </w:r>
      <w:r w:rsidR="00A86915">
        <w:rPr>
          <w:rFonts w:ascii="Georgia" w:hAnsi="Georgia"/>
          <w:bCs/>
          <w:sz w:val="20"/>
          <w:szCs w:val="20"/>
          <w:u w:val="single"/>
        </w:rPr>
        <w:t>30</w:t>
      </w:r>
      <w:r w:rsidR="00E708E2">
        <w:rPr>
          <w:rFonts w:ascii="Georgia" w:hAnsi="Georgia"/>
          <w:bCs/>
          <w:sz w:val="20"/>
          <w:szCs w:val="20"/>
          <w:u w:val="single"/>
        </w:rPr>
        <w:t>% of Course Grade</w:t>
      </w:r>
    </w:p>
    <w:p w14:paraId="433A374D" w14:textId="6B5EB887" w:rsidR="00E708E2" w:rsidRDefault="00E708E2" w:rsidP="00E708E2">
      <w:pPr>
        <w:pStyle w:val="Default"/>
        <w:rPr>
          <w:rFonts w:ascii="Georgia" w:hAnsi="Georgia"/>
          <w:bCs/>
          <w:sz w:val="20"/>
          <w:szCs w:val="20"/>
        </w:rPr>
      </w:pPr>
      <w:r>
        <w:rPr>
          <w:rFonts w:ascii="Georgia" w:hAnsi="Georgia"/>
          <w:bCs/>
          <w:sz w:val="20"/>
          <w:szCs w:val="20"/>
        </w:rPr>
        <w:t xml:space="preserve">At the end of the semester, students will write a </w:t>
      </w:r>
      <w:r w:rsidR="00892BC8">
        <w:rPr>
          <w:rFonts w:ascii="Georgia" w:hAnsi="Georgia"/>
          <w:bCs/>
          <w:sz w:val="20"/>
          <w:szCs w:val="20"/>
        </w:rPr>
        <w:t>final</w:t>
      </w:r>
      <w:r>
        <w:rPr>
          <w:rFonts w:ascii="Georgia" w:hAnsi="Georgia"/>
          <w:bCs/>
          <w:sz w:val="20"/>
          <w:szCs w:val="20"/>
        </w:rPr>
        <w:t xml:space="preserve"> examination, which will assess their knowledge of the topics studied throughout the entirety of the semester. Exam preparation will be provided.</w:t>
      </w:r>
    </w:p>
    <w:p w14:paraId="3564CF45" w14:textId="77777777" w:rsidR="00A37774" w:rsidRDefault="00A37774" w:rsidP="00B26E91">
      <w:pPr>
        <w:pStyle w:val="Default"/>
        <w:rPr>
          <w:rFonts w:ascii="Georgia" w:hAnsi="Georgia"/>
          <w:b/>
          <w:bCs/>
          <w:sz w:val="20"/>
          <w:szCs w:val="20"/>
        </w:rPr>
      </w:pPr>
    </w:p>
    <w:p w14:paraId="3B597699" w14:textId="61DBB5EF" w:rsidR="00B26E91" w:rsidRPr="009B5B6E" w:rsidRDefault="000B1B26" w:rsidP="00B26E91">
      <w:pPr>
        <w:pStyle w:val="Default"/>
        <w:rPr>
          <w:rFonts w:ascii="Century Gothic" w:hAnsi="Century Gothic"/>
          <w:bCs/>
        </w:rPr>
      </w:pPr>
      <w:r w:rsidRPr="009B5B6E">
        <w:rPr>
          <w:rFonts w:ascii="Century Gothic" w:hAnsi="Century Gothic"/>
        </w:rPr>
        <w:lastRenderedPageBreak/>
        <w:t xml:space="preserve">Final Note for Students: </w:t>
      </w:r>
    </w:p>
    <w:p w14:paraId="55ABB629" w14:textId="32C44C05" w:rsidR="000B1B26" w:rsidRPr="009653C0" w:rsidRDefault="000B1B26" w:rsidP="000B1B26">
      <w:pPr>
        <w:contextualSpacing/>
        <w:rPr>
          <w:rFonts w:ascii="Georgia" w:hAnsi="Georgia"/>
          <w:sz w:val="20"/>
        </w:rPr>
      </w:pPr>
      <w:r w:rsidRPr="009653C0">
        <w:rPr>
          <w:rFonts w:ascii="Georgia" w:hAnsi="Georgia"/>
          <w:sz w:val="20"/>
        </w:rPr>
        <w:t xml:space="preserve">I look forward to getting to know you, and to teaching you </w:t>
      </w:r>
      <w:proofErr w:type="gramStart"/>
      <w:r w:rsidR="00A37774" w:rsidRPr="00A37774">
        <w:rPr>
          <w:rFonts w:ascii="Georgia" w:hAnsi="Georgia"/>
          <w:b/>
          <w:sz w:val="20"/>
        </w:rPr>
        <w:t>Accounting</w:t>
      </w:r>
      <w:proofErr w:type="gramEnd"/>
      <w:r w:rsidR="00A37774" w:rsidRPr="00A37774">
        <w:rPr>
          <w:rFonts w:ascii="Georgia" w:hAnsi="Georgia"/>
          <w:b/>
          <w:sz w:val="20"/>
        </w:rPr>
        <w:t xml:space="preserve"> 30S</w:t>
      </w:r>
      <w:r w:rsidR="00A37774">
        <w:rPr>
          <w:rFonts w:ascii="Georgia" w:hAnsi="Georgia"/>
          <w:sz w:val="20"/>
        </w:rPr>
        <w:t xml:space="preserve">! I </w:t>
      </w:r>
      <w:r w:rsidRPr="009653C0">
        <w:rPr>
          <w:rFonts w:ascii="Georgia" w:hAnsi="Georgia"/>
          <w:sz w:val="20"/>
        </w:rPr>
        <w:t xml:space="preserve">want you to know that I am dedicated to helping you succeed in this class, and will do my very best to make myself available during noon hours and after school, should you need any assistance outside of class. If you are a social savant, extra-curricular extraordinaire, or plain </w:t>
      </w:r>
      <w:proofErr w:type="spellStart"/>
      <w:r w:rsidRPr="009653C0">
        <w:rPr>
          <w:rFonts w:ascii="Georgia" w:hAnsi="Georgia"/>
          <w:sz w:val="20"/>
        </w:rPr>
        <w:t>ol</w:t>
      </w:r>
      <w:proofErr w:type="spellEnd"/>
      <w:r w:rsidRPr="009653C0">
        <w:rPr>
          <w:rFonts w:ascii="Georgia" w:hAnsi="Georgia"/>
          <w:sz w:val="20"/>
        </w:rPr>
        <w:t>’ workaholic, and you don’t have time to meet, DO NOT be afraid to shoot me an email or shoot up your hand in class. B</w:t>
      </w:r>
      <w:r w:rsidR="0003528D">
        <w:rPr>
          <w:rFonts w:ascii="Georgia" w:hAnsi="Georgia"/>
          <w:sz w:val="20"/>
        </w:rPr>
        <w:t xml:space="preserve">est wishes heading into </w:t>
      </w:r>
      <w:proofErr w:type="gramStart"/>
      <w:r w:rsidR="00A37774" w:rsidRPr="00A37774">
        <w:rPr>
          <w:rFonts w:ascii="Georgia" w:hAnsi="Georgia"/>
          <w:b/>
          <w:sz w:val="20"/>
        </w:rPr>
        <w:t>Accounting</w:t>
      </w:r>
      <w:proofErr w:type="gramEnd"/>
      <w:r w:rsidR="00A37774" w:rsidRPr="00A37774">
        <w:rPr>
          <w:rFonts w:ascii="Georgia" w:hAnsi="Georgia"/>
          <w:b/>
          <w:sz w:val="20"/>
        </w:rPr>
        <w:t xml:space="preserve"> 30S</w:t>
      </w:r>
      <w:r w:rsidRPr="009653C0">
        <w:rPr>
          <w:rFonts w:ascii="Georgia" w:hAnsi="Georgia"/>
          <w:sz w:val="20"/>
        </w:rPr>
        <w:t xml:space="preserve"> – here’s to a fantastic semester! </w:t>
      </w:r>
    </w:p>
    <w:p w14:paraId="37783277" w14:textId="77777777" w:rsidR="000B1B26" w:rsidRPr="009653C0" w:rsidRDefault="000B1B26" w:rsidP="000B1B26">
      <w:pPr>
        <w:contextualSpacing/>
        <w:rPr>
          <w:rFonts w:ascii="Georgia" w:hAnsi="Georgia"/>
          <w:sz w:val="20"/>
        </w:rPr>
      </w:pPr>
    </w:p>
    <w:p w14:paraId="730B140C" w14:textId="77777777" w:rsidR="00B26E91" w:rsidRPr="009B5B6E" w:rsidRDefault="000B1B26" w:rsidP="000B1B26">
      <w:pPr>
        <w:contextualSpacing/>
        <w:rPr>
          <w:rFonts w:ascii="Century Gothic" w:hAnsi="Century Gothic"/>
          <w:sz w:val="24"/>
          <w:szCs w:val="24"/>
        </w:rPr>
      </w:pPr>
      <w:r w:rsidRPr="009B5B6E">
        <w:rPr>
          <w:rFonts w:ascii="Century Gothic" w:hAnsi="Century Gothic"/>
          <w:sz w:val="24"/>
          <w:szCs w:val="24"/>
        </w:rPr>
        <w:t>Final Note for Parents:</w:t>
      </w:r>
    </w:p>
    <w:p w14:paraId="1934C478" w14:textId="0B86E100" w:rsidR="000B1B26" w:rsidRPr="00B20037" w:rsidRDefault="000B1B26" w:rsidP="000B1B26">
      <w:pPr>
        <w:contextualSpacing/>
        <w:rPr>
          <w:rFonts w:ascii="Georgia" w:hAnsi="Georgia"/>
          <w:sz w:val="20"/>
        </w:rPr>
      </w:pPr>
      <w:r w:rsidRPr="009653C0">
        <w:rPr>
          <w:rFonts w:ascii="Georgia" w:hAnsi="Georgia"/>
          <w:sz w:val="20"/>
        </w:rPr>
        <w:t>I look forward to working with your teen, and helping to explore his/her identity, dreams, and goals. Just as I welcome your son or daughter to be a part of the classroom community, I welcome you as well! I encourage you to call, email, or stop by the classroom as much as you like. If you have any questions, comments, or concerns – however large or small – please, do not hesitate to contact me.</w:t>
      </w:r>
      <w:r w:rsidR="00B20037">
        <w:rPr>
          <w:rFonts w:ascii="Georgia" w:hAnsi="Georgia"/>
          <w:sz w:val="20"/>
        </w:rPr>
        <w:t xml:space="preserve"> On that note, it is important for me to provide you with progress reports, and email is an easy way to do this. If possible, please provide me with your email address in the section below. If you do not have an email address, I will keep you updated via phone or standard mail.</w:t>
      </w:r>
    </w:p>
    <w:p w14:paraId="7D5F8612" w14:textId="77777777" w:rsidR="000B1B26" w:rsidRPr="009653C0" w:rsidRDefault="000B1B26" w:rsidP="000B1B26">
      <w:pPr>
        <w:contextualSpacing/>
        <w:rPr>
          <w:rFonts w:ascii="Georgia" w:hAnsi="Georgia"/>
        </w:rPr>
      </w:pPr>
    </w:p>
    <w:p w14:paraId="54A76131" w14:textId="77777777" w:rsidR="000B1B26" w:rsidRPr="009653C0" w:rsidRDefault="000B1B26" w:rsidP="000B1B26">
      <w:pPr>
        <w:rPr>
          <w:rFonts w:ascii="Georgia" w:hAnsi="Georgia"/>
          <w:b/>
        </w:rPr>
      </w:pPr>
      <w:r w:rsidRPr="009653C0">
        <w:rPr>
          <w:rFonts w:ascii="Georgia" w:hAnsi="Georgia"/>
          <w:b/>
        </w:rPr>
        <w:t>After BOTH you AND your parents have read through this course outline:</w:t>
      </w:r>
    </w:p>
    <w:p w14:paraId="344869FF" w14:textId="77777777" w:rsidR="000B1B26" w:rsidRPr="009653C0" w:rsidRDefault="0003528D" w:rsidP="000B1B26">
      <w:pPr>
        <w:pStyle w:val="ListParagraph"/>
        <w:numPr>
          <w:ilvl w:val="0"/>
          <w:numId w:val="7"/>
        </w:numPr>
        <w:spacing w:after="0" w:line="240" w:lineRule="auto"/>
        <w:rPr>
          <w:rFonts w:ascii="Georgia" w:hAnsi="Georgia"/>
        </w:rPr>
      </w:pPr>
      <w:r>
        <w:rPr>
          <w:rFonts w:ascii="Georgia" w:hAnsi="Georgia"/>
        </w:rPr>
        <w:t>Throw down your signatures.</w:t>
      </w:r>
    </w:p>
    <w:p w14:paraId="59172344" w14:textId="77777777" w:rsidR="000B1B26" w:rsidRPr="009653C0" w:rsidRDefault="000B1B26" w:rsidP="000B1B26">
      <w:pPr>
        <w:pStyle w:val="ListParagraph"/>
        <w:numPr>
          <w:ilvl w:val="0"/>
          <w:numId w:val="7"/>
        </w:numPr>
        <w:spacing w:after="0" w:line="240" w:lineRule="auto"/>
        <w:rPr>
          <w:rFonts w:ascii="Georgia" w:hAnsi="Georgia"/>
        </w:rPr>
      </w:pPr>
      <w:r w:rsidRPr="009653C0">
        <w:rPr>
          <w:rFonts w:ascii="Georgia" w:hAnsi="Georgia"/>
        </w:rPr>
        <w:t>Rip th</w:t>
      </w:r>
      <w:r w:rsidR="0003528D">
        <w:rPr>
          <w:rFonts w:ascii="Georgia" w:hAnsi="Georgia"/>
        </w:rPr>
        <w:t>is sheet off the course outline.</w:t>
      </w:r>
    </w:p>
    <w:p w14:paraId="67B0DA6B" w14:textId="77777777" w:rsidR="000B1B26" w:rsidRPr="009653C0" w:rsidRDefault="000B1B26" w:rsidP="000B1B26">
      <w:pPr>
        <w:pStyle w:val="ListParagraph"/>
        <w:numPr>
          <w:ilvl w:val="0"/>
          <w:numId w:val="7"/>
        </w:numPr>
        <w:spacing w:after="0" w:line="240" w:lineRule="auto"/>
        <w:rPr>
          <w:rFonts w:ascii="Georgia" w:hAnsi="Georgia"/>
        </w:rPr>
      </w:pPr>
      <w:r w:rsidRPr="009653C0">
        <w:rPr>
          <w:rFonts w:ascii="Georgia" w:hAnsi="Georgia"/>
        </w:rPr>
        <w:t xml:space="preserve">Hand it in to me for a chance to win </w:t>
      </w:r>
      <w:r w:rsidR="0003528D">
        <w:rPr>
          <w:rFonts w:ascii="Georgia" w:hAnsi="Georgia"/>
        </w:rPr>
        <w:t>a</w:t>
      </w:r>
      <w:r w:rsidRPr="009653C0">
        <w:rPr>
          <w:rFonts w:ascii="Georgia" w:hAnsi="Georgia"/>
        </w:rPr>
        <w:t xml:space="preserve"> SWEET PRIZE</w:t>
      </w:r>
      <w:r w:rsidR="0003528D">
        <w:rPr>
          <w:rFonts w:ascii="Georgia" w:hAnsi="Georgia"/>
        </w:rPr>
        <w:t>.</w:t>
      </w:r>
    </w:p>
    <w:p w14:paraId="06B8183C" w14:textId="77777777" w:rsidR="000B1B26" w:rsidRPr="009653C0" w:rsidRDefault="000B1B26" w:rsidP="000B1B26">
      <w:pPr>
        <w:pStyle w:val="ListParagraph"/>
        <w:numPr>
          <w:ilvl w:val="0"/>
          <w:numId w:val="7"/>
        </w:numPr>
        <w:spacing w:after="0" w:line="240" w:lineRule="auto"/>
        <w:rPr>
          <w:rFonts w:ascii="Georgia" w:hAnsi="Georgia"/>
        </w:rPr>
      </w:pPr>
      <w:r w:rsidRPr="009653C0">
        <w:rPr>
          <w:rFonts w:ascii="Georgia" w:hAnsi="Georgia"/>
        </w:rPr>
        <w:t>KEEP the rest of th</w:t>
      </w:r>
      <w:r w:rsidR="0003528D">
        <w:rPr>
          <w:rFonts w:ascii="Georgia" w:hAnsi="Georgia"/>
        </w:rPr>
        <w:t>e course outline in your binder.</w:t>
      </w:r>
      <w:r w:rsidRPr="009653C0">
        <w:rPr>
          <w:rFonts w:ascii="Georgia" w:hAnsi="Georgia"/>
        </w:rPr>
        <w:t xml:space="preserve"> Seriously. I mean it. </w:t>
      </w:r>
    </w:p>
    <w:p w14:paraId="5F8675B6" w14:textId="77777777" w:rsidR="000B1B26" w:rsidRPr="009653C0" w:rsidRDefault="000B1B26" w:rsidP="000B1B26">
      <w:pPr>
        <w:rPr>
          <w:rFonts w:ascii="Georgia" w:hAnsi="Georgia"/>
        </w:rPr>
      </w:pPr>
    </w:p>
    <w:p w14:paraId="2CAFC919" w14:textId="74162BB6" w:rsidR="00B26E91" w:rsidRDefault="0003528D" w:rsidP="000B1B26">
      <w:pPr>
        <w:widowControl w:val="0"/>
        <w:autoSpaceDE w:val="0"/>
        <w:autoSpaceDN w:val="0"/>
        <w:adjustRightInd w:val="0"/>
        <w:spacing w:after="240"/>
        <w:rPr>
          <w:rFonts w:ascii="Georgia" w:hAnsi="Georgia" w:cs="Calibri"/>
        </w:rPr>
      </w:pPr>
      <w:r>
        <w:rPr>
          <w:rFonts w:ascii="Georgia" w:hAnsi="Georgia" w:cs="Calibri"/>
        </w:rPr>
        <w:t xml:space="preserve">I have read the </w:t>
      </w:r>
      <w:r w:rsidR="00067C71" w:rsidRPr="00067C71">
        <w:rPr>
          <w:rFonts w:ascii="Georgia" w:hAnsi="Georgia" w:cs="Calibri"/>
          <w:b/>
        </w:rPr>
        <w:t>Accounting 30S</w:t>
      </w:r>
      <w:r w:rsidR="000B1B26" w:rsidRPr="009653C0">
        <w:rPr>
          <w:rFonts w:ascii="Georgia" w:hAnsi="Georgia" w:cs="Calibri"/>
        </w:rPr>
        <w:t xml:space="preserve"> course outline and am familiar with its contents. I have reviewed the </w:t>
      </w:r>
      <w:r w:rsidR="000B1B26" w:rsidRPr="009653C0">
        <w:rPr>
          <w:rFonts w:ascii="Georgia" w:hAnsi="Georgia" w:cs="Times"/>
        </w:rPr>
        <w:t xml:space="preserve">classroom rules and expectations </w:t>
      </w:r>
      <w:r w:rsidR="000B1B26" w:rsidRPr="009653C0">
        <w:rPr>
          <w:rFonts w:ascii="Georgia" w:hAnsi="Georgia" w:cs="Calibri"/>
        </w:rPr>
        <w:t xml:space="preserve">and am prepared to </w:t>
      </w:r>
      <w:r w:rsidR="000B1B26" w:rsidRPr="009653C0">
        <w:rPr>
          <w:rFonts w:ascii="Georgia" w:hAnsi="Georgia" w:cs="Times"/>
        </w:rPr>
        <w:t xml:space="preserve">participate in a positive way according to these rules and expectations. </w:t>
      </w:r>
      <w:r w:rsidR="000B1B26" w:rsidRPr="009653C0">
        <w:rPr>
          <w:rFonts w:ascii="Georgia" w:hAnsi="Georgia" w:cs="Calibri"/>
        </w:rPr>
        <w:t xml:space="preserve">I understand that this is a </w:t>
      </w:r>
      <w:r w:rsidR="000B1B26" w:rsidRPr="009653C0">
        <w:rPr>
          <w:rFonts w:ascii="Georgia" w:hAnsi="Georgia" w:cs="Times"/>
        </w:rPr>
        <w:t xml:space="preserve">classroom contract </w:t>
      </w:r>
      <w:r w:rsidR="000B1B26" w:rsidRPr="009653C0">
        <w:rPr>
          <w:rFonts w:ascii="Georgia" w:hAnsi="Georgia" w:cs="Calibri"/>
        </w:rPr>
        <w:t xml:space="preserve">and will </w:t>
      </w:r>
      <w:r w:rsidR="000B1B26" w:rsidRPr="009653C0">
        <w:rPr>
          <w:rFonts w:ascii="Georgia" w:hAnsi="Georgia" w:cs="Times"/>
        </w:rPr>
        <w:t xml:space="preserve">try my best </w:t>
      </w:r>
      <w:r w:rsidR="000B1B26" w:rsidRPr="009653C0">
        <w:rPr>
          <w:rFonts w:ascii="Georgia" w:hAnsi="Georgia" w:cs="Calibri"/>
        </w:rPr>
        <w:t>uphold it.</w:t>
      </w:r>
    </w:p>
    <w:p w14:paraId="7CF88CAE" w14:textId="77777777" w:rsidR="000B1B26" w:rsidRPr="009653C0" w:rsidRDefault="000B1B26" w:rsidP="000B1B26">
      <w:pPr>
        <w:widowControl w:val="0"/>
        <w:autoSpaceDE w:val="0"/>
        <w:autoSpaceDN w:val="0"/>
        <w:adjustRightInd w:val="0"/>
        <w:spacing w:after="240"/>
        <w:rPr>
          <w:rFonts w:ascii="Georgia" w:hAnsi="Georgia" w:cs="Calibri"/>
        </w:rPr>
      </w:pPr>
      <w:r w:rsidRPr="009653C0">
        <w:rPr>
          <w:rFonts w:ascii="Georgia" w:hAnsi="Georgia" w:cs="Calibri"/>
        </w:rPr>
        <w:t>Date Read: ____________________________________________</w:t>
      </w:r>
    </w:p>
    <w:p w14:paraId="6639FBA0" w14:textId="77777777" w:rsidR="00B20037" w:rsidRDefault="00B20037" w:rsidP="000B1B26">
      <w:pPr>
        <w:widowControl w:val="0"/>
        <w:autoSpaceDE w:val="0"/>
        <w:autoSpaceDN w:val="0"/>
        <w:adjustRightInd w:val="0"/>
        <w:spacing w:after="240"/>
        <w:rPr>
          <w:rFonts w:ascii="Georgia" w:hAnsi="Georgia" w:cs="Calibri"/>
        </w:rPr>
      </w:pPr>
    </w:p>
    <w:p w14:paraId="59771240" w14:textId="77777777" w:rsidR="000B1B26" w:rsidRPr="009653C0" w:rsidRDefault="000B1B26" w:rsidP="000B1B26">
      <w:pPr>
        <w:widowControl w:val="0"/>
        <w:autoSpaceDE w:val="0"/>
        <w:autoSpaceDN w:val="0"/>
        <w:adjustRightInd w:val="0"/>
        <w:spacing w:after="240"/>
        <w:rPr>
          <w:rFonts w:ascii="Georgia" w:hAnsi="Georgia" w:cs="Calibri"/>
        </w:rPr>
      </w:pPr>
      <w:r w:rsidRPr="009653C0">
        <w:rPr>
          <w:rFonts w:ascii="Georgia" w:hAnsi="Georgia" w:cs="Calibri"/>
        </w:rPr>
        <w:t>Student’s name: ____________________________</w:t>
      </w:r>
      <w:r>
        <w:rPr>
          <w:rFonts w:ascii="Georgia" w:hAnsi="Georgia" w:cs="Calibri"/>
        </w:rPr>
        <w:t>____________________________</w:t>
      </w:r>
    </w:p>
    <w:p w14:paraId="4803F505" w14:textId="77777777" w:rsidR="000B1B26" w:rsidRPr="009653C0" w:rsidRDefault="000B1B26" w:rsidP="000B1B26">
      <w:pPr>
        <w:widowControl w:val="0"/>
        <w:autoSpaceDE w:val="0"/>
        <w:autoSpaceDN w:val="0"/>
        <w:adjustRightInd w:val="0"/>
        <w:spacing w:after="240"/>
        <w:rPr>
          <w:rFonts w:ascii="Georgia" w:hAnsi="Georgia" w:cs="Calibri"/>
        </w:rPr>
      </w:pPr>
      <w:r w:rsidRPr="009653C0">
        <w:rPr>
          <w:rFonts w:ascii="Georgia" w:hAnsi="Georgia" w:cs="Calibri"/>
        </w:rPr>
        <w:t>Student’s signature: ____________________________</w:t>
      </w:r>
      <w:r>
        <w:rPr>
          <w:rFonts w:ascii="Georgia" w:hAnsi="Georgia" w:cs="Calibri"/>
        </w:rPr>
        <w:t>_________________________</w:t>
      </w:r>
    </w:p>
    <w:p w14:paraId="5ADB9D80" w14:textId="77777777" w:rsidR="000B1B26" w:rsidRPr="009653C0" w:rsidRDefault="000B1B26" w:rsidP="000B1B26">
      <w:pPr>
        <w:widowControl w:val="0"/>
        <w:autoSpaceDE w:val="0"/>
        <w:autoSpaceDN w:val="0"/>
        <w:adjustRightInd w:val="0"/>
        <w:spacing w:after="240"/>
        <w:rPr>
          <w:rFonts w:ascii="Georgia" w:hAnsi="Georgia" w:cs="Calibri"/>
        </w:rPr>
      </w:pPr>
    </w:p>
    <w:p w14:paraId="36362BCA" w14:textId="77777777" w:rsidR="000B1B26" w:rsidRPr="009653C0" w:rsidRDefault="000B1B26" w:rsidP="000B1B26">
      <w:pPr>
        <w:widowControl w:val="0"/>
        <w:autoSpaceDE w:val="0"/>
        <w:autoSpaceDN w:val="0"/>
        <w:adjustRightInd w:val="0"/>
        <w:spacing w:after="240"/>
        <w:rPr>
          <w:rFonts w:ascii="Georgia" w:hAnsi="Georgia" w:cs="Calibri"/>
        </w:rPr>
      </w:pPr>
      <w:r w:rsidRPr="009653C0">
        <w:rPr>
          <w:rFonts w:ascii="Georgia" w:hAnsi="Georgia" w:cs="Calibri"/>
        </w:rPr>
        <w:t>Parent/Guardian’s name(s): _________________________</w:t>
      </w:r>
      <w:r>
        <w:rPr>
          <w:rFonts w:ascii="Georgia" w:hAnsi="Georgia" w:cs="Calibri"/>
        </w:rPr>
        <w:t>_______________________</w:t>
      </w:r>
    </w:p>
    <w:p w14:paraId="573ABAA0" w14:textId="77777777" w:rsidR="000B1B26" w:rsidRDefault="000B1B26" w:rsidP="000B1B26">
      <w:pPr>
        <w:widowControl w:val="0"/>
        <w:autoSpaceDE w:val="0"/>
        <w:autoSpaceDN w:val="0"/>
        <w:adjustRightInd w:val="0"/>
        <w:spacing w:after="240"/>
        <w:rPr>
          <w:rFonts w:ascii="Georgia" w:hAnsi="Georgia" w:cs="Calibri"/>
        </w:rPr>
      </w:pPr>
      <w:r w:rsidRPr="009653C0">
        <w:rPr>
          <w:rFonts w:ascii="Georgia" w:hAnsi="Georgia" w:cs="Calibri"/>
        </w:rPr>
        <w:t>Parent/Guardian’s signature(s): ____________________</w:t>
      </w:r>
      <w:r>
        <w:rPr>
          <w:rFonts w:ascii="Georgia" w:hAnsi="Georgia" w:cs="Calibri"/>
        </w:rPr>
        <w:t>_________________________</w:t>
      </w:r>
    </w:p>
    <w:p w14:paraId="03166897" w14:textId="77777777" w:rsidR="00B20037" w:rsidRPr="009653C0" w:rsidRDefault="00B20037" w:rsidP="000B1B26">
      <w:pPr>
        <w:widowControl w:val="0"/>
        <w:autoSpaceDE w:val="0"/>
        <w:autoSpaceDN w:val="0"/>
        <w:adjustRightInd w:val="0"/>
        <w:spacing w:after="240"/>
        <w:rPr>
          <w:rFonts w:ascii="Georgia" w:hAnsi="Georgia" w:cs="Calibri"/>
        </w:rPr>
      </w:pPr>
      <w:r>
        <w:rPr>
          <w:rFonts w:ascii="Georgia" w:hAnsi="Georgia" w:cs="Calibri"/>
        </w:rPr>
        <w:t>Parent/Guardian’s Email Address: ____________________________________________</w:t>
      </w:r>
    </w:p>
    <w:p w14:paraId="0DB721E1" w14:textId="77777777" w:rsidR="000B1B26" w:rsidRDefault="000B1B26" w:rsidP="000B1B26">
      <w:pPr>
        <w:contextualSpacing/>
        <w:rPr>
          <w:rFonts w:ascii="Georgia" w:hAnsi="Georgia"/>
        </w:rPr>
      </w:pPr>
    </w:p>
    <w:p w14:paraId="459B70FC" w14:textId="77777777" w:rsidR="000B1B26" w:rsidRDefault="000B1B26" w:rsidP="000B1B26">
      <w:pPr>
        <w:contextualSpacing/>
        <w:rPr>
          <w:rFonts w:ascii="Georgia" w:hAnsi="Georgia"/>
        </w:rPr>
      </w:pPr>
      <w:r>
        <w:rPr>
          <w:rFonts w:ascii="Georgia" w:hAnsi="Georgia"/>
        </w:rPr>
        <w:t>Any initial comments or concerns: ____________________________________________</w:t>
      </w:r>
    </w:p>
    <w:p w14:paraId="774A3F85" w14:textId="5B6960AB" w:rsidR="000B1B26" w:rsidRDefault="000B1B26" w:rsidP="000B1B26">
      <w:pPr>
        <w:contextualSpacing/>
        <w:rPr>
          <w:rFonts w:ascii="Georgia" w:hAnsi="Georgia"/>
        </w:rPr>
      </w:pPr>
      <w:r>
        <w:rPr>
          <w:rFonts w:ascii="Georgia" w:hAnsi="Georgia"/>
        </w:rPr>
        <w:t>____________________________________________________________________</w:t>
      </w:r>
    </w:p>
    <w:p w14:paraId="7673D88F" w14:textId="29EB14C6" w:rsidR="000B1B26" w:rsidRPr="0053687E" w:rsidRDefault="000B1B26" w:rsidP="000B1B26">
      <w:pPr>
        <w:contextualSpacing/>
        <w:rPr>
          <w:rFonts w:ascii="Georgia" w:hAnsi="Georgia"/>
        </w:rPr>
      </w:pPr>
      <w:r>
        <w:rPr>
          <w:rFonts w:ascii="Georgia" w:hAnsi="Georgia"/>
        </w:rPr>
        <w:t>____________________________________________________________________</w:t>
      </w:r>
    </w:p>
    <w:p w14:paraId="418C00F8" w14:textId="0D7ABBBC" w:rsidR="0059269F" w:rsidRDefault="000B1B26" w:rsidP="00EC55C0">
      <w:pPr>
        <w:contextualSpacing/>
        <w:rPr>
          <w:rFonts w:ascii="Georgia" w:hAnsi="Georgia"/>
        </w:rPr>
      </w:pPr>
      <w:r>
        <w:rPr>
          <w:rFonts w:ascii="Georgia" w:hAnsi="Georgia"/>
        </w:rPr>
        <w:t>____________________________________________________________________</w:t>
      </w:r>
    </w:p>
    <w:p w14:paraId="1850A4C0" w14:textId="3880DF68" w:rsidR="00A86915" w:rsidRDefault="00A86915" w:rsidP="00EC55C0">
      <w:pPr>
        <w:contextualSpacing/>
        <w:rPr>
          <w:rFonts w:ascii="Georgia" w:hAnsi="Georgia"/>
        </w:rPr>
      </w:pPr>
      <w:r>
        <w:rPr>
          <w:rFonts w:ascii="Georgia" w:hAnsi="Georgia"/>
          <w:noProof/>
          <w:lang w:val="en-CA" w:eastAsia="en-CA"/>
        </w:rPr>
        <w:drawing>
          <wp:anchor distT="0" distB="0" distL="114300" distR="114300" simplePos="0" relativeHeight="251658240" behindDoc="1" locked="0" layoutInCell="1" allowOverlap="1" wp14:anchorId="2939030B" wp14:editId="58FDFEBD">
            <wp:simplePos x="0" y="0"/>
            <wp:positionH relativeFrom="column">
              <wp:posOffset>-651510</wp:posOffset>
            </wp:positionH>
            <wp:positionV relativeFrom="paragraph">
              <wp:posOffset>145415</wp:posOffset>
            </wp:positionV>
            <wp:extent cx="7621905" cy="1767840"/>
            <wp:effectExtent l="0" t="0" r="0" b="3810"/>
            <wp:wrapNone/>
            <wp:docPr id="2" name="Picture 2" descr="C:\Users\admin\Desktop\accou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ccounting.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4381" b="33860"/>
                    <a:stretch/>
                  </pic:blipFill>
                  <pic:spPr bwMode="auto">
                    <a:xfrm>
                      <a:off x="0" y="0"/>
                      <a:ext cx="7621905" cy="176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AD13E" w14:textId="7F45A6C8" w:rsidR="00A86915" w:rsidRDefault="00A86915" w:rsidP="00EC55C0">
      <w:pPr>
        <w:contextualSpacing/>
        <w:rPr>
          <w:rFonts w:ascii="Georgia" w:hAnsi="Georgia"/>
        </w:rPr>
      </w:pPr>
    </w:p>
    <w:p w14:paraId="0699E77B" w14:textId="1367607D" w:rsidR="00A86915" w:rsidRPr="00B20037" w:rsidRDefault="00A86915" w:rsidP="00EC55C0">
      <w:pPr>
        <w:contextualSpacing/>
        <w:rPr>
          <w:rFonts w:ascii="Georgia" w:hAnsi="Georgia"/>
        </w:rPr>
      </w:pPr>
    </w:p>
    <w:sectPr w:rsidR="00A86915" w:rsidRPr="00B20037" w:rsidSect="0003528D">
      <w:headerReference w:type="default" r:id="rId10"/>
      <w:pgSz w:w="12240" w:h="15840"/>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95697" w14:textId="77777777" w:rsidR="00976F91" w:rsidRDefault="00976F91" w:rsidP="00EC55C0">
      <w:r>
        <w:separator/>
      </w:r>
    </w:p>
  </w:endnote>
  <w:endnote w:type="continuationSeparator" w:id="0">
    <w:p w14:paraId="61140892" w14:textId="77777777" w:rsidR="00976F91" w:rsidRDefault="00976F91" w:rsidP="00EC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801D" w14:textId="77777777" w:rsidR="00976F91" w:rsidRDefault="00976F91" w:rsidP="00EC55C0">
      <w:r>
        <w:separator/>
      </w:r>
    </w:p>
  </w:footnote>
  <w:footnote w:type="continuationSeparator" w:id="0">
    <w:p w14:paraId="1753D960" w14:textId="77777777" w:rsidR="00976F91" w:rsidRDefault="00976F91" w:rsidP="00EC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F938" w14:textId="669A58FF" w:rsidR="009D3378" w:rsidRPr="00EC55C0" w:rsidRDefault="009D3378" w:rsidP="00EC55C0">
    <w:pPr>
      <w:pStyle w:val="Header"/>
      <w:jc w:val="right"/>
      <w:rPr>
        <w:rFonts w:ascii="Georgia" w:hAnsi="Georgia"/>
      </w:rPr>
    </w:pPr>
    <w:proofErr w:type="spellStart"/>
    <w:r w:rsidRPr="00EC55C0">
      <w:rPr>
        <w:rFonts w:ascii="Georgia" w:hAnsi="Georgia"/>
      </w:rPr>
      <w:t>Neepawa</w:t>
    </w:r>
    <w:proofErr w:type="spellEnd"/>
    <w:r w:rsidRPr="00EC55C0">
      <w:rPr>
        <w:rFonts w:ascii="Georgia" w:hAnsi="Georgia"/>
      </w:rPr>
      <w:t xml:space="preserve"> Collegiate Institute, 20</w:t>
    </w:r>
    <w:r w:rsidR="002A6540">
      <w:rPr>
        <w:rFonts w:ascii="Georgia" w:hAnsi="Georgia"/>
      </w:rPr>
      <w:t>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0C17321"/>
    <w:multiLevelType w:val="hybridMultilevel"/>
    <w:tmpl w:val="033ED3F6"/>
    <w:lvl w:ilvl="0" w:tplc="9926BFF2">
      <w:start w:val="1"/>
      <w:numFmt w:val="bullet"/>
      <w:lvlText w:val=""/>
      <w:lvlJc w:val="left"/>
      <w:pPr>
        <w:tabs>
          <w:tab w:val="num" w:pos="720"/>
        </w:tabs>
        <w:ind w:left="720" w:hanging="360"/>
      </w:pPr>
      <w:rPr>
        <w:rFonts w:ascii="Symbol" w:hAnsi="Symbol" w:hint="default"/>
      </w:rPr>
    </w:lvl>
    <w:lvl w:ilvl="1" w:tplc="26502D22" w:tentative="1">
      <w:start w:val="1"/>
      <w:numFmt w:val="bullet"/>
      <w:lvlText w:val="o"/>
      <w:lvlJc w:val="left"/>
      <w:pPr>
        <w:tabs>
          <w:tab w:val="num" w:pos="1440"/>
        </w:tabs>
        <w:ind w:left="1440" w:hanging="360"/>
      </w:pPr>
      <w:rPr>
        <w:rFonts w:ascii="Courier New" w:hAnsi="Courier New" w:hint="default"/>
      </w:rPr>
    </w:lvl>
    <w:lvl w:ilvl="2" w:tplc="E78ED3A2" w:tentative="1">
      <w:start w:val="1"/>
      <w:numFmt w:val="bullet"/>
      <w:lvlText w:val=""/>
      <w:lvlJc w:val="left"/>
      <w:pPr>
        <w:tabs>
          <w:tab w:val="num" w:pos="2160"/>
        </w:tabs>
        <w:ind w:left="2160" w:hanging="360"/>
      </w:pPr>
      <w:rPr>
        <w:rFonts w:ascii="Wingdings" w:hAnsi="Wingdings" w:hint="default"/>
      </w:rPr>
    </w:lvl>
    <w:lvl w:ilvl="3" w:tplc="A3B62386" w:tentative="1">
      <w:start w:val="1"/>
      <w:numFmt w:val="bullet"/>
      <w:lvlText w:val=""/>
      <w:lvlJc w:val="left"/>
      <w:pPr>
        <w:tabs>
          <w:tab w:val="num" w:pos="2880"/>
        </w:tabs>
        <w:ind w:left="2880" w:hanging="360"/>
      </w:pPr>
      <w:rPr>
        <w:rFonts w:ascii="Symbol" w:hAnsi="Symbol" w:hint="default"/>
      </w:rPr>
    </w:lvl>
    <w:lvl w:ilvl="4" w:tplc="45AE82CC" w:tentative="1">
      <w:start w:val="1"/>
      <w:numFmt w:val="bullet"/>
      <w:lvlText w:val="o"/>
      <w:lvlJc w:val="left"/>
      <w:pPr>
        <w:tabs>
          <w:tab w:val="num" w:pos="3600"/>
        </w:tabs>
        <w:ind w:left="3600" w:hanging="360"/>
      </w:pPr>
      <w:rPr>
        <w:rFonts w:ascii="Courier New" w:hAnsi="Courier New" w:hint="default"/>
      </w:rPr>
    </w:lvl>
    <w:lvl w:ilvl="5" w:tplc="41A48972" w:tentative="1">
      <w:start w:val="1"/>
      <w:numFmt w:val="bullet"/>
      <w:lvlText w:val=""/>
      <w:lvlJc w:val="left"/>
      <w:pPr>
        <w:tabs>
          <w:tab w:val="num" w:pos="4320"/>
        </w:tabs>
        <w:ind w:left="4320" w:hanging="360"/>
      </w:pPr>
      <w:rPr>
        <w:rFonts w:ascii="Wingdings" w:hAnsi="Wingdings" w:hint="default"/>
      </w:rPr>
    </w:lvl>
    <w:lvl w:ilvl="6" w:tplc="5B4CC596" w:tentative="1">
      <w:start w:val="1"/>
      <w:numFmt w:val="bullet"/>
      <w:lvlText w:val=""/>
      <w:lvlJc w:val="left"/>
      <w:pPr>
        <w:tabs>
          <w:tab w:val="num" w:pos="5040"/>
        </w:tabs>
        <w:ind w:left="5040" w:hanging="360"/>
      </w:pPr>
      <w:rPr>
        <w:rFonts w:ascii="Symbol" w:hAnsi="Symbol" w:hint="default"/>
      </w:rPr>
    </w:lvl>
    <w:lvl w:ilvl="7" w:tplc="8D3CE08C" w:tentative="1">
      <w:start w:val="1"/>
      <w:numFmt w:val="bullet"/>
      <w:lvlText w:val="o"/>
      <w:lvlJc w:val="left"/>
      <w:pPr>
        <w:tabs>
          <w:tab w:val="num" w:pos="5760"/>
        </w:tabs>
        <w:ind w:left="5760" w:hanging="360"/>
      </w:pPr>
      <w:rPr>
        <w:rFonts w:ascii="Courier New" w:hAnsi="Courier New" w:hint="default"/>
      </w:rPr>
    </w:lvl>
    <w:lvl w:ilvl="8" w:tplc="D7E2B4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7580"/>
    <w:multiLevelType w:val="hybridMultilevel"/>
    <w:tmpl w:val="F378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258EA"/>
    <w:multiLevelType w:val="hybridMultilevel"/>
    <w:tmpl w:val="A470C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22B24"/>
    <w:multiLevelType w:val="hybridMultilevel"/>
    <w:tmpl w:val="974477B6"/>
    <w:lvl w:ilvl="0" w:tplc="5C72E58E">
      <w:start w:val="1"/>
      <w:numFmt w:val="bullet"/>
      <w:lvlText w:val=""/>
      <w:lvlJc w:val="left"/>
      <w:pPr>
        <w:tabs>
          <w:tab w:val="num" w:pos="720"/>
        </w:tabs>
        <w:ind w:left="720" w:hanging="360"/>
      </w:pPr>
      <w:rPr>
        <w:rFonts w:ascii="Symbol" w:hAnsi="Symbol" w:hint="default"/>
      </w:rPr>
    </w:lvl>
    <w:lvl w:ilvl="1" w:tplc="21D68698" w:tentative="1">
      <w:start w:val="1"/>
      <w:numFmt w:val="bullet"/>
      <w:lvlText w:val="o"/>
      <w:lvlJc w:val="left"/>
      <w:pPr>
        <w:tabs>
          <w:tab w:val="num" w:pos="1440"/>
        </w:tabs>
        <w:ind w:left="1440" w:hanging="360"/>
      </w:pPr>
      <w:rPr>
        <w:rFonts w:ascii="Courier New" w:hAnsi="Courier New" w:hint="default"/>
      </w:rPr>
    </w:lvl>
    <w:lvl w:ilvl="2" w:tplc="F35A8142" w:tentative="1">
      <w:start w:val="1"/>
      <w:numFmt w:val="bullet"/>
      <w:lvlText w:val=""/>
      <w:lvlJc w:val="left"/>
      <w:pPr>
        <w:tabs>
          <w:tab w:val="num" w:pos="2160"/>
        </w:tabs>
        <w:ind w:left="2160" w:hanging="360"/>
      </w:pPr>
      <w:rPr>
        <w:rFonts w:ascii="Wingdings" w:hAnsi="Wingdings" w:hint="default"/>
      </w:rPr>
    </w:lvl>
    <w:lvl w:ilvl="3" w:tplc="58065948" w:tentative="1">
      <w:start w:val="1"/>
      <w:numFmt w:val="bullet"/>
      <w:lvlText w:val=""/>
      <w:lvlJc w:val="left"/>
      <w:pPr>
        <w:tabs>
          <w:tab w:val="num" w:pos="2880"/>
        </w:tabs>
        <w:ind w:left="2880" w:hanging="360"/>
      </w:pPr>
      <w:rPr>
        <w:rFonts w:ascii="Symbol" w:hAnsi="Symbol" w:hint="default"/>
      </w:rPr>
    </w:lvl>
    <w:lvl w:ilvl="4" w:tplc="B024E770" w:tentative="1">
      <w:start w:val="1"/>
      <w:numFmt w:val="bullet"/>
      <w:lvlText w:val="o"/>
      <w:lvlJc w:val="left"/>
      <w:pPr>
        <w:tabs>
          <w:tab w:val="num" w:pos="3600"/>
        </w:tabs>
        <w:ind w:left="3600" w:hanging="360"/>
      </w:pPr>
      <w:rPr>
        <w:rFonts w:ascii="Courier New" w:hAnsi="Courier New" w:hint="default"/>
      </w:rPr>
    </w:lvl>
    <w:lvl w:ilvl="5" w:tplc="72A4640E" w:tentative="1">
      <w:start w:val="1"/>
      <w:numFmt w:val="bullet"/>
      <w:lvlText w:val=""/>
      <w:lvlJc w:val="left"/>
      <w:pPr>
        <w:tabs>
          <w:tab w:val="num" w:pos="4320"/>
        </w:tabs>
        <w:ind w:left="4320" w:hanging="360"/>
      </w:pPr>
      <w:rPr>
        <w:rFonts w:ascii="Wingdings" w:hAnsi="Wingdings" w:hint="default"/>
      </w:rPr>
    </w:lvl>
    <w:lvl w:ilvl="6" w:tplc="DDDE0B14" w:tentative="1">
      <w:start w:val="1"/>
      <w:numFmt w:val="bullet"/>
      <w:lvlText w:val=""/>
      <w:lvlJc w:val="left"/>
      <w:pPr>
        <w:tabs>
          <w:tab w:val="num" w:pos="5040"/>
        </w:tabs>
        <w:ind w:left="5040" w:hanging="360"/>
      </w:pPr>
      <w:rPr>
        <w:rFonts w:ascii="Symbol" w:hAnsi="Symbol" w:hint="default"/>
      </w:rPr>
    </w:lvl>
    <w:lvl w:ilvl="7" w:tplc="68B8D202" w:tentative="1">
      <w:start w:val="1"/>
      <w:numFmt w:val="bullet"/>
      <w:lvlText w:val="o"/>
      <w:lvlJc w:val="left"/>
      <w:pPr>
        <w:tabs>
          <w:tab w:val="num" w:pos="5760"/>
        </w:tabs>
        <w:ind w:left="5760" w:hanging="360"/>
      </w:pPr>
      <w:rPr>
        <w:rFonts w:ascii="Courier New" w:hAnsi="Courier New" w:hint="default"/>
      </w:rPr>
    </w:lvl>
    <w:lvl w:ilvl="8" w:tplc="40404A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65EF2"/>
    <w:multiLevelType w:val="hybridMultilevel"/>
    <w:tmpl w:val="764E19A0"/>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6" w15:restartNumberingAfterBreak="0">
    <w:nsid w:val="460150B9"/>
    <w:multiLevelType w:val="hybridMultilevel"/>
    <w:tmpl w:val="374EF91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801130A"/>
    <w:multiLevelType w:val="hybridMultilevel"/>
    <w:tmpl w:val="551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71919"/>
    <w:multiLevelType w:val="hybridMultilevel"/>
    <w:tmpl w:val="3A5A0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01AC"/>
    <w:multiLevelType w:val="hybridMultilevel"/>
    <w:tmpl w:val="C9C6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8"/>
  </w:num>
  <w:num w:numId="6">
    <w:abstractNumId w:val="3"/>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C0"/>
    <w:rsid w:val="0003528D"/>
    <w:rsid w:val="00067C71"/>
    <w:rsid w:val="000B1B26"/>
    <w:rsid w:val="000E0068"/>
    <w:rsid w:val="00125597"/>
    <w:rsid w:val="00134543"/>
    <w:rsid w:val="00153122"/>
    <w:rsid w:val="001A78D3"/>
    <w:rsid w:val="00241FF8"/>
    <w:rsid w:val="002617F8"/>
    <w:rsid w:val="00280797"/>
    <w:rsid w:val="00292BFB"/>
    <w:rsid w:val="002A6540"/>
    <w:rsid w:val="004B599F"/>
    <w:rsid w:val="00543F9B"/>
    <w:rsid w:val="00585D0E"/>
    <w:rsid w:val="0059269F"/>
    <w:rsid w:val="005B45D7"/>
    <w:rsid w:val="00603488"/>
    <w:rsid w:val="007A40F5"/>
    <w:rsid w:val="007E71EB"/>
    <w:rsid w:val="00892BC8"/>
    <w:rsid w:val="009438C9"/>
    <w:rsid w:val="009472FD"/>
    <w:rsid w:val="00976F91"/>
    <w:rsid w:val="009B5B6E"/>
    <w:rsid w:val="009D3378"/>
    <w:rsid w:val="00A37774"/>
    <w:rsid w:val="00A51E3E"/>
    <w:rsid w:val="00A86915"/>
    <w:rsid w:val="00AA3B0D"/>
    <w:rsid w:val="00AA608D"/>
    <w:rsid w:val="00B20037"/>
    <w:rsid w:val="00B26E91"/>
    <w:rsid w:val="00C265A0"/>
    <w:rsid w:val="00C81E0C"/>
    <w:rsid w:val="00CD130D"/>
    <w:rsid w:val="00CF5278"/>
    <w:rsid w:val="00E33AE3"/>
    <w:rsid w:val="00E545E5"/>
    <w:rsid w:val="00E548AB"/>
    <w:rsid w:val="00E708E2"/>
    <w:rsid w:val="00EC55C0"/>
    <w:rsid w:val="00ED3B34"/>
    <w:rsid w:val="00EE38B2"/>
    <w:rsid w:val="00F635F2"/>
    <w:rsid w:val="00F84810"/>
    <w:rsid w:val="00FE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1F2BA"/>
  <w14:defaultImageDpi w14:val="300"/>
  <w15:docId w15:val="{68BDB9C8-48A6-4D99-BCE4-3595BFC4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character" w:styleId="Hyperlink">
    <w:name w:val="Hyperlink"/>
    <w:basedOn w:val="DefaultParagraphFont"/>
    <w:uiPriority w:val="99"/>
    <w:unhideWhenUsed/>
    <w:rsid w:val="00EC55C0"/>
    <w:rPr>
      <w:color w:val="0000FF" w:themeColor="hyperlink"/>
      <w:u w:val="single"/>
    </w:rPr>
  </w:style>
  <w:style w:type="paragraph" w:styleId="Header">
    <w:name w:val="header"/>
    <w:basedOn w:val="Normal"/>
    <w:link w:val="HeaderChar"/>
    <w:uiPriority w:val="99"/>
    <w:unhideWhenUsed/>
    <w:rsid w:val="00EC55C0"/>
    <w:pPr>
      <w:tabs>
        <w:tab w:val="center" w:pos="4320"/>
        <w:tab w:val="right" w:pos="8640"/>
      </w:tabs>
    </w:pPr>
  </w:style>
  <w:style w:type="character" w:customStyle="1" w:styleId="HeaderChar">
    <w:name w:val="Header Char"/>
    <w:basedOn w:val="DefaultParagraphFont"/>
    <w:link w:val="Header"/>
    <w:uiPriority w:val="99"/>
    <w:rsid w:val="00EC55C0"/>
    <w:rPr>
      <w:rFonts w:asciiTheme="minorHAnsi" w:hAnsiTheme="minorHAnsi"/>
    </w:rPr>
  </w:style>
  <w:style w:type="paragraph" w:styleId="Footer">
    <w:name w:val="footer"/>
    <w:basedOn w:val="Normal"/>
    <w:link w:val="FooterChar"/>
    <w:uiPriority w:val="99"/>
    <w:unhideWhenUsed/>
    <w:rsid w:val="00EC55C0"/>
    <w:pPr>
      <w:tabs>
        <w:tab w:val="center" w:pos="4320"/>
        <w:tab w:val="right" w:pos="8640"/>
      </w:tabs>
    </w:pPr>
  </w:style>
  <w:style w:type="character" w:customStyle="1" w:styleId="FooterChar">
    <w:name w:val="Footer Char"/>
    <w:basedOn w:val="DefaultParagraphFont"/>
    <w:link w:val="Footer"/>
    <w:uiPriority w:val="99"/>
    <w:rsid w:val="00EC55C0"/>
    <w:rPr>
      <w:rFonts w:asciiTheme="minorHAnsi" w:hAnsiTheme="minorHAnsi"/>
    </w:rPr>
  </w:style>
  <w:style w:type="paragraph" w:styleId="ListParagraph">
    <w:name w:val="List Paragraph"/>
    <w:basedOn w:val="Normal"/>
    <w:uiPriority w:val="34"/>
    <w:qFormat/>
    <w:rsid w:val="00EC55C0"/>
    <w:pPr>
      <w:spacing w:after="200" w:line="276" w:lineRule="auto"/>
      <w:ind w:left="720"/>
      <w:contextualSpacing/>
    </w:pPr>
    <w:rPr>
      <w:rFonts w:eastAsiaTheme="minorHAnsi"/>
    </w:rPr>
  </w:style>
  <w:style w:type="paragraph" w:customStyle="1" w:styleId="Default">
    <w:name w:val="Default"/>
    <w:rsid w:val="000E0068"/>
    <w:pPr>
      <w:autoSpaceDE w:val="0"/>
      <w:autoSpaceDN w:val="0"/>
      <w:adjustRightInd w:val="0"/>
    </w:pPr>
    <w:rPr>
      <w:rFonts w:ascii="Comic Sans MS" w:eastAsiaTheme="minorHAnsi" w:hAnsi="Comic Sans MS" w:cs="Comic Sans MS"/>
      <w:color w:val="000000"/>
      <w:sz w:val="24"/>
      <w:szCs w:val="24"/>
    </w:rPr>
  </w:style>
  <w:style w:type="paragraph" w:styleId="BodyTextIndent">
    <w:name w:val="Body Text Indent"/>
    <w:basedOn w:val="Normal"/>
    <w:link w:val="BodyTextIndentChar"/>
    <w:rsid w:val="002A6540"/>
    <w:pPr>
      <w:ind w:left="2520" w:hanging="2520"/>
    </w:pPr>
    <w:rPr>
      <w:rFonts w:ascii="Arial" w:eastAsia="Times New Roman" w:hAnsi="Arial" w:cs="Arial"/>
      <w:sz w:val="28"/>
      <w:szCs w:val="24"/>
    </w:rPr>
  </w:style>
  <w:style w:type="character" w:customStyle="1" w:styleId="BodyTextIndentChar">
    <w:name w:val="Body Text Indent Char"/>
    <w:basedOn w:val="DefaultParagraphFont"/>
    <w:link w:val="BodyTextIndent"/>
    <w:rsid w:val="002A6540"/>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bhammond@pws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6</cp:revision>
  <cp:lastPrinted>2015-08-31T14:58:00Z</cp:lastPrinted>
  <dcterms:created xsi:type="dcterms:W3CDTF">2016-09-03T02:46:00Z</dcterms:created>
  <dcterms:modified xsi:type="dcterms:W3CDTF">2016-09-05T00:14:00Z</dcterms:modified>
</cp:coreProperties>
</file>