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4395"/>
        <w:gridCol w:w="2977"/>
        <w:gridCol w:w="3969"/>
      </w:tblGrid>
      <w:tr w:rsidR="00F77182" w:rsidTr="00F350FB">
        <w:tc>
          <w:tcPr>
            <w:tcW w:w="11341" w:type="dxa"/>
            <w:gridSpan w:val="3"/>
          </w:tcPr>
          <w:p w:rsidR="00F350FB" w:rsidRPr="003857D5" w:rsidRDefault="00F350FB" w:rsidP="00F350FB">
            <w:pPr>
              <w:rPr>
                <w:rFonts w:ascii="Century Gothic" w:hAnsi="Century Gothic"/>
                <w:b/>
                <w:color w:val="8064A2" w:themeColor="accent4"/>
                <w:sz w:val="28"/>
              </w:rPr>
            </w:pPr>
            <w:r>
              <w:rPr>
                <w:rFonts w:ascii="Century Gothic" w:hAnsi="Century Gothic"/>
                <w:b/>
                <w:color w:val="B2A1C7" w:themeColor="accent4" w:themeTint="99"/>
                <w:sz w:val="28"/>
              </w:rPr>
              <w:t>Presenter’s Name:</w:t>
            </w:r>
            <w:r w:rsidR="003857D5">
              <w:rPr>
                <w:rFonts w:ascii="Century Gothic" w:hAnsi="Century Gothic"/>
                <w:b/>
                <w:color w:val="B2A1C7" w:themeColor="accent4" w:themeTint="99"/>
                <w:sz w:val="28"/>
              </w:rPr>
              <w:t xml:space="preserve"> </w:t>
            </w:r>
          </w:p>
          <w:p w:rsidR="00F350FB" w:rsidRPr="003857D5" w:rsidRDefault="00F350FB" w:rsidP="00F350FB">
            <w:pPr>
              <w:rPr>
                <w:rFonts w:ascii="Century Gothic" w:hAnsi="Century Gothic"/>
                <w:b/>
                <w:color w:val="8064A2" w:themeColor="accent4"/>
              </w:rPr>
            </w:pPr>
            <w:r>
              <w:rPr>
                <w:rFonts w:ascii="Century Gothic" w:hAnsi="Century Gothic"/>
                <w:b/>
                <w:color w:val="B2A1C7" w:themeColor="accent4" w:themeTint="99"/>
                <w:sz w:val="28"/>
              </w:rPr>
              <w:t>Presenter’s Topic:</w:t>
            </w:r>
            <w:r w:rsidR="003857D5">
              <w:rPr>
                <w:rFonts w:ascii="Century Gothic" w:hAnsi="Century Gothic"/>
                <w:b/>
                <w:color w:val="B2A1C7" w:themeColor="accent4" w:themeTint="99"/>
                <w:sz w:val="28"/>
              </w:rPr>
              <w:t xml:space="preserve"> </w:t>
            </w:r>
          </w:p>
        </w:tc>
      </w:tr>
      <w:tr w:rsidR="00F77182" w:rsidTr="00F350FB">
        <w:tc>
          <w:tcPr>
            <w:tcW w:w="11341" w:type="dxa"/>
            <w:gridSpan w:val="3"/>
          </w:tcPr>
          <w:p w:rsidR="00F77182" w:rsidRPr="00F77182" w:rsidRDefault="00F7718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7182">
              <w:rPr>
                <w:rFonts w:ascii="Century Gothic" w:hAnsi="Century Gothic"/>
                <w:b/>
                <w:sz w:val="24"/>
                <w:szCs w:val="24"/>
              </w:rPr>
              <w:t>Rubric – Peer Assessment</w:t>
            </w:r>
          </w:p>
          <w:p w:rsidR="00F77182" w:rsidRPr="00F77182" w:rsidRDefault="00F77182" w:rsidP="00F7718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>In the “Mark” column, give the presented a mark from 0-5 on each of the criteria listed below. In the “Feedback” column, record 1 piece of positive feedback and 1 piece of constructive criticism.</w:t>
            </w:r>
          </w:p>
        </w:tc>
      </w:tr>
      <w:tr w:rsidR="00F77182" w:rsidTr="00F350FB">
        <w:tc>
          <w:tcPr>
            <w:tcW w:w="4395" w:type="dxa"/>
          </w:tcPr>
          <w:p w:rsidR="00F77182" w:rsidRDefault="00F77182">
            <w:p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>Information</w:t>
            </w:r>
          </w:p>
          <w:p w:rsidR="00F77182" w:rsidRDefault="00F77182" w:rsidP="00F77182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 xml:space="preserve">Ideas are clear, </w:t>
            </w:r>
            <w:r>
              <w:rPr>
                <w:rFonts w:ascii="Garamond" w:hAnsi="Garamond"/>
              </w:rPr>
              <w:t xml:space="preserve">detailed, </w:t>
            </w:r>
            <w:r w:rsidRPr="00F77182">
              <w:rPr>
                <w:rFonts w:ascii="Garamond" w:hAnsi="Garamond"/>
              </w:rPr>
              <w:t>and on-topic</w:t>
            </w:r>
          </w:p>
          <w:p w:rsidR="00F77182" w:rsidRDefault="00F77182" w:rsidP="00F77182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Includes literary (within the book)</w:t>
            </w:r>
          </w:p>
          <w:p w:rsidR="00F77182" w:rsidRPr="00F77182" w:rsidRDefault="00F77182" w:rsidP="00F77182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Includes expository (extra research)</w:t>
            </w:r>
          </w:p>
        </w:tc>
        <w:tc>
          <w:tcPr>
            <w:tcW w:w="2977" w:type="dxa"/>
          </w:tcPr>
          <w:p w:rsidR="00F77182" w:rsidRPr="00F77182" w:rsidRDefault="00F77182" w:rsidP="00F77182">
            <w:pPr>
              <w:jc w:val="center"/>
              <w:rPr>
                <w:rFonts w:ascii="Century Gothic" w:hAnsi="Century Gothic"/>
              </w:rPr>
            </w:pPr>
            <w:r w:rsidRPr="00F77182">
              <w:rPr>
                <w:rFonts w:ascii="Century Gothic" w:hAnsi="Century Gothic"/>
              </w:rPr>
              <w:t>/5</w:t>
            </w:r>
          </w:p>
        </w:tc>
        <w:tc>
          <w:tcPr>
            <w:tcW w:w="3969" w:type="dxa"/>
            <w:vMerge w:val="restart"/>
          </w:tcPr>
          <w:p w:rsidR="00F77182" w:rsidRPr="00F77182" w:rsidRDefault="00F77182">
            <w:pPr>
              <w:rPr>
                <w:color w:val="B2A1C7" w:themeColor="accent4" w:themeTint="99"/>
              </w:rPr>
            </w:pPr>
          </w:p>
        </w:tc>
      </w:tr>
      <w:tr w:rsidR="00F77182" w:rsidTr="00F350FB">
        <w:tc>
          <w:tcPr>
            <w:tcW w:w="4395" w:type="dxa"/>
          </w:tcPr>
          <w:p w:rsidR="00F77182" w:rsidRDefault="00F77182">
            <w:p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>Presentation</w:t>
            </w:r>
          </w:p>
          <w:p w:rsidR="00F77182" w:rsidRDefault="00F77182" w:rsidP="00F7718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Information is well-organized</w:t>
            </w:r>
          </w:p>
          <w:p w:rsidR="00F77182" w:rsidRDefault="00F350FB" w:rsidP="00F7718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Includes v</w:t>
            </w:r>
            <w:r w:rsidR="00F77182">
              <w:rPr>
                <w:rFonts w:ascii="Garamond" w:hAnsi="Garamond"/>
              </w:rPr>
              <w:t xml:space="preserve">isuals, text, </w:t>
            </w:r>
            <w:r>
              <w:rPr>
                <w:rFonts w:ascii="Garamond" w:hAnsi="Garamond"/>
              </w:rPr>
              <w:t xml:space="preserve">and other media </w:t>
            </w:r>
          </w:p>
          <w:p w:rsidR="00F350FB" w:rsidRPr="00F77182" w:rsidRDefault="00F350FB" w:rsidP="00F7718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Easy to read and understand</w:t>
            </w:r>
          </w:p>
        </w:tc>
        <w:tc>
          <w:tcPr>
            <w:tcW w:w="2977" w:type="dxa"/>
          </w:tcPr>
          <w:p w:rsidR="00F77182" w:rsidRPr="00F77182" w:rsidRDefault="00F77182" w:rsidP="00F77182">
            <w:pPr>
              <w:jc w:val="center"/>
              <w:rPr>
                <w:rFonts w:ascii="Century Gothic" w:hAnsi="Century Gothic"/>
              </w:rPr>
            </w:pPr>
            <w:r w:rsidRPr="00F77182">
              <w:rPr>
                <w:rFonts w:ascii="Century Gothic" w:hAnsi="Century Gothic"/>
              </w:rPr>
              <w:t>/5</w:t>
            </w:r>
          </w:p>
        </w:tc>
        <w:tc>
          <w:tcPr>
            <w:tcW w:w="3969" w:type="dxa"/>
            <w:vMerge/>
          </w:tcPr>
          <w:p w:rsidR="00F77182" w:rsidRDefault="00F77182"/>
        </w:tc>
      </w:tr>
      <w:tr w:rsidR="00F77182" w:rsidTr="00F350FB">
        <w:tc>
          <w:tcPr>
            <w:tcW w:w="4395" w:type="dxa"/>
          </w:tcPr>
          <w:p w:rsidR="00F77182" w:rsidRDefault="00F77182">
            <w:p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>Performance</w:t>
            </w:r>
          </w:p>
          <w:p w:rsidR="00F350FB" w:rsidRDefault="00F350FB" w:rsidP="00F350F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Presentation is well-timed and paced</w:t>
            </w:r>
          </w:p>
          <w:p w:rsidR="00F350FB" w:rsidRDefault="00F350FB" w:rsidP="00F350F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 does a good job of speaking</w:t>
            </w:r>
          </w:p>
          <w:p w:rsidR="00F350FB" w:rsidRPr="00F350FB" w:rsidRDefault="00F350FB" w:rsidP="00F350F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 involves and engages audience</w:t>
            </w:r>
          </w:p>
        </w:tc>
        <w:tc>
          <w:tcPr>
            <w:tcW w:w="2977" w:type="dxa"/>
          </w:tcPr>
          <w:p w:rsidR="00F77182" w:rsidRPr="00F77182" w:rsidRDefault="00F77182" w:rsidP="00F77182">
            <w:pPr>
              <w:jc w:val="center"/>
              <w:rPr>
                <w:rFonts w:ascii="Century Gothic" w:hAnsi="Century Gothic"/>
              </w:rPr>
            </w:pPr>
            <w:r w:rsidRPr="00F77182">
              <w:rPr>
                <w:rFonts w:ascii="Century Gothic" w:hAnsi="Century Gothic"/>
              </w:rPr>
              <w:t>/5</w:t>
            </w:r>
          </w:p>
        </w:tc>
        <w:tc>
          <w:tcPr>
            <w:tcW w:w="3969" w:type="dxa"/>
            <w:vMerge/>
          </w:tcPr>
          <w:p w:rsidR="00F77182" w:rsidRDefault="00F77182"/>
        </w:tc>
      </w:tr>
      <w:tr w:rsidR="00F77182" w:rsidTr="00F350FB">
        <w:tc>
          <w:tcPr>
            <w:tcW w:w="11341" w:type="dxa"/>
            <w:gridSpan w:val="3"/>
          </w:tcPr>
          <w:p w:rsidR="00F77182" w:rsidRPr="00F77182" w:rsidRDefault="00F77182">
            <w:pPr>
              <w:rPr>
                <w:rFonts w:ascii="Century Gothic" w:hAnsi="Century Gothic"/>
                <w:b/>
              </w:rPr>
            </w:pPr>
            <w:r w:rsidRPr="00F77182">
              <w:rPr>
                <w:rFonts w:ascii="Century Gothic" w:hAnsi="Century Gothic"/>
                <w:b/>
                <w:sz w:val="24"/>
              </w:rPr>
              <w:t>Key Points – Listening and Learning</w:t>
            </w:r>
          </w:p>
          <w:p w:rsidR="00F77182" w:rsidRPr="00F77182" w:rsidRDefault="00F77182" w:rsidP="00F7718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 xml:space="preserve">After you’ve finished listening to the presentation record three points you didn’t know before the presentation, </w:t>
            </w:r>
            <w:r w:rsidR="003857D5">
              <w:rPr>
                <w:rFonts w:ascii="Garamond" w:hAnsi="Garamond"/>
              </w:rPr>
              <w:t xml:space="preserve">you </w:t>
            </w:r>
            <w:r w:rsidRPr="00F77182">
              <w:rPr>
                <w:rFonts w:ascii="Garamond" w:hAnsi="Garamond"/>
              </w:rPr>
              <w:t xml:space="preserve">thought were interesting, or </w:t>
            </w:r>
            <w:r w:rsidR="003857D5">
              <w:rPr>
                <w:rFonts w:ascii="Garamond" w:hAnsi="Garamond"/>
              </w:rPr>
              <w:t xml:space="preserve">you </w:t>
            </w:r>
            <w:r w:rsidRPr="00F77182">
              <w:rPr>
                <w:rFonts w:ascii="Garamond" w:hAnsi="Garamond"/>
              </w:rPr>
              <w:t>thought were important.</w:t>
            </w:r>
          </w:p>
        </w:tc>
      </w:tr>
      <w:tr w:rsidR="00F77182" w:rsidTr="00F350FB">
        <w:tc>
          <w:tcPr>
            <w:tcW w:w="4395" w:type="dxa"/>
          </w:tcPr>
          <w:p w:rsidR="00F77182" w:rsidRPr="00F77182" w:rsidRDefault="00F77182">
            <w:pPr>
              <w:rPr>
                <w:rFonts w:ascii="Garamond" w:hAnsi="Garamond"/>
                <w:color w:val="B2A1C7" w:themeColor="accent4" w:themeTint="99"/>
              </w:rPr>
            </w:pPr>
            <w:r w:rsidRPr="00F77182">
              <w:rPr>
                <w:rFonts w:ascii="Garamond" w:hAnsi="Garamond"/>
              </w:rPr>
              <w:t>Point 1:</w:t>
            </w:r>
          </w:p>
          <w:p w:rsidR="00F77182" w:rsidRPr="00F77182" w:rsidRDefault="00F77182">
            <w:pPr>
              <w:rPr>
                <w:rFonts w:ascii="Garamond" w:hAnsi="Garamond"/>
              </w:rPr>
            </w:pPr>
          </w:p>
          <w:p w:rsidR="00F77182" w:rsidRPr="00F77182" w:rsidRDefault="00F77182">
            <w:pPr>
              <w:rPr>
                <w:rFonts w:ascii="Garamond" w:hAnsi="Garamond"/>
              </w:rPr>
            </w:pPr>
          </w:p>
          <w:p w:rsidR="00F77182" w:rsidRPr="00F77182" w:rsidRDefault="00F77182">
            <w:pPr>
              <w:rPr>
                <w:rFonts w:ascii="Garamond" w:hAnsi="Garamond"/>
              </w:rPr>
            </w:pPr>
          </w:p>
          <w:p w:rsidR="00F350FB" w:rsidRPr="00F77182" w:rsidRDefault="00F350FB">
            <w:pPr>
              <w:rPr>
                <w:rFonts w:ascii="Garamond" w:hAnsi="Garamond"/>
              </w:rPr>
            </w:pPr>
          </w:p>
          <w:p w:rsidR="00F350FB" w:rsidRPr="00F77182" w:rsidRDefault="00F350FB">
            <w:pPr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F77182" w:rsidRPr="00F77182" w:rsidRDefault="00F77182">
            <w:pPr>
              <w:rPr>
                <w:rFonts w:ascii="Garamond" w:hAnsi="Garamond"/>
                <w:color w:val="B2A1C7" w:themeColor="accent4" w:themeTint="99"/>
              </w:rPr>
            </w:pPr>
            <w:r w:rsidRPr="00F77182">
              <w:rPr>
                <w:rFonts w:ascii="Garamond" w:hAnsi="Garamond"/>
              </w:rPr>
              <w:t>Point 2:</w:t>
            </w:r>
          </w:p>
        </w:tc>
        <w:tc>
          <w:tcPr>
            <w:tcW w:w="3969" w:type="dxa"/>
          </w:tcPr>
          <w:p w:rsidR="00F77182" w:rsidRPr="00F77182" w:rsidRDefault="00F77182">
            <w:pPr>
              <w:rPr>
                <w:rFonts w:ascii="Garamond" w:hAnsi="Garamond"/>
                <w:color w:val="B2A1C7" w:themeColor="accent4" w:themeTint="99"/>
              </w:rPr>
            </w:pPr>
            <w:r w:rsidRPr="00F77182">
              <w:rPr>
                <w:rFonts w:ascii="Garamond" w:hAnsi="Garamond"/>
              </w:rPr>
              <w:t>Point 3:</w:t>
            </w:r>
          </w:p>
        </w:tc>
      </w:tr>
    </w:tbl>
    <w:p w:rsidR="00CD2848" w:rsidRDefault="00CD2848"/>
    <w:p w:rsidR="00F350FB" w:rsidRDefault="00F350FB"/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4395"/>
        <w:gridCol w:w="2977"/>
        <w:gridCol w:w="3969"/>
      </w:tblGrid>
      <w:tr w:rsidR="00F350FB" w:rsidTr="00104BB3">
        <w:tc>
          <w:tcPr>
            <w:tcW w:w="11341" w:type="dxa"/>
            <w:gridSpan w:val="3"/>
          </w:tcPr>
          <w:p w:rsidR="00F350FB" w:rsidRPr="003857D5" w:rsidRDefault="00F350FB" w:rsidP="00F350FB">
            <w:pPr>
              <w:rPr>
                <w:rFonts w:ascii="Century Gothic" w:hAnsi="Century Gothic"/>
                <w:b/>
                <w:color w:val="8064A2" w:themeColor="accent4"/>
                <w:sz w:val="28"/>
              </w:rPr>
            </w:pPr>
            <w:r>
              <w:rPr>
                <w:rFonts w:ascii="Century Gothic" w:hAnsi="Century Gothic"/>
                <w:b/>
                <w:color w:val="B2A1C7" w:themeColor="accent4" w:themeTint="99"/>
                <w:sz w:val="28"/>
              </w:rPr>
              <w:t>Presenter’s Name:</w:t>
            </w:r>
            <w:r w:rsidR="003857D5">
              <w:rPr>
                <w:rFonts w:ascii="Century Gothic" w:hAnsi="Century Gothic"/>
                <w:b/>
                <w:color w:val="B2A1C7" w:themeColor="accent4" w:themeTint="99"/>
                <w:sz w:val="28"/>
              </w:rPr>
              <w:t xml:space="preserve"> </w:t>
            </w:r>
          </w:p>
          <w:p w:rsidR="00F350FB" w:rsidRPr="003857D5" w:rsidRDefault="00F350FB" w:rsidP="00F350FB">
            <w:pPr>
              <w:rPr>
                <w:rFonts w:ascii="Century Gothic" w:hAnsi="Century Gothic"/>
                <w:b/>
                <w:color w:val="8064A2" w:themeColor="accent4"/>
              </w:rPr>
            </w:pPr>
            <w:r>
              <w:rPr>
                <w:rFonts w:ascii="Century Gothic" w:hAnsi="Century Gothic"/>
                <w:b/>
                <w:color w:val="B2A1C7" w:themeColor="accent4" w:themeTint="99"/>
                <w:sz w:val="28"/>
              </w:rPr>
              <w:t>Presenter’s: Topic:</w:t>
            </w:r>
            <w:r w:rsidR="003857D5">
              <w:rPr>
                <w:rFonts w:ascii="Century Gothic" w:hAnsi="Century Gothic"/>
                <w:b/>
                <w:color w:val="B2A1C7" w:themeColor="accent4" w:themeTint="99"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F350FB" w:rsidTr="00104BB3">
        <w:tc>
          <w:tcPr>
            <w:tcW w:w="11341" w:type="dxa"/>
            <w:gridSpan w:val="3"/>
          </w:tcPr>
          <w:p w:rsidR="00F350FB" w:rsidRPr="00F77182" w:rsidRDefault="00F350FB" w:rsidP="00104BB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7182">
              <w:rPr>
                <w:rFonts w:ascii="Century Gothic" w:hAnsi="Century Gothic"/>
                <w:b/>
                <w:sz w:val="24"/>
                <w:szCs w:val="24"/>
              </w:rPr>
              <w:t>Rubric – Peer Assessment</w:t>
            </w:r>
          </w:p>
          <w:p w:rsidR="00F350FB" w:rsidRPr="00F77182" w:rsidRDefault="00F350FB" w:rsidP="00104BB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>In the “Mark” column, give the presented a mark from 0-5 on each of the criteria listed below. In the “Feedback” column, record 1 piece of positive feedback and 1 piece of constructive criticism.</w:t>
            </w:r>
          </w:p>
        </w:tc>
      </w:tr>
      <w:tr w:rsidR="00F350FB" w:rsidTr="00104BB3">
        <w:tc>
          <w:tcPr>
            <w:tcW w:w="4395" w:type="dxa"/>
          </w:tcPr>
          <w:p w:rsidR="00F350FB" w:rsidRDefault="00F350FB" w:rsidP="00104BB3">
            <w:p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>Information</w:t>
            </w:r>
          </w:p>
          <w:p w:rsidR="00F350FB" w:rsidRDefault="00F350FB" w:rsidP="00104BB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 xml:space="preserve">Ideas are clear, </w:t>
            </w:r>
            <w:r>
              <w:rPr>
                <w:rFonts w:ascii="Garamond" w:hAnsi="Garamond"/>
              </w:rPr>
              <w:t xml:space="preserve">detailed, </w:t>
            </w:r>
            <w:r w:rsidRPr="00F77182">
              <w:rPr>
                <w:rFonts w:ascii="Garamond" w:hAnsi="Garamond"/>
              </w:rPr>
              <w:t>and on-topic</w:t>
            </w:r>
          </w:p>
          <w:p w:rsidR="00F350FB" w:rsidRDefault="00F350FB" w:rsidP="00104BB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Includes literary (within the book)</w:t>
            </w:r>
          </w:p>
          <w:p w:rsidR="00F350FB" w:rsidRPr="00F77182" w:rsidRDefault="00F350FB" w:rsidP="00104BB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Includes expository (extra research)</w:t>
            </w:r>
          </w:p>
        </w:tc>
        <w:tc>
          <w:tcPr>
            <w:tcW w:w="2977" w:type="dxa"/>
          </w:tcPr>
          <w:p w:rsidR="00F350FB" w:rsidRPr="00F77182" w:rsidRDefault="00F350FB" w:rsidP="00104BB3">
            <w:pPr>
              <w:jc w:val="center"/>
              <w:rPr>
                <w:rFonts w:ascii="Century Gothic" w:hAnsi="Century Gothic"/>
              </w:rPr>
            </w:pPr>
            <w:r w:rsidRPr="00F77182">
              <w:rPr>
                <w:rFonts w:ascii="Century Gothic" w:hAnsi="Century Gothic"/>
              </w:rPr>
              <w:t>/5</w:t>
            </w:r>
          </w:p>
        </w:tc>
        <w:tc>
          <w:tcPr>
            <w:tcW w:w="3969" w:type="dxa"/>
            <w:vMerge w:val="restart"/>
          </w:tcPr>
          <w:p w:rsidR="00F350FB" w:rsidRPr="00F77182" w:rsidRDefault="00F350FB" w:rsidP="00104BB3">
            <w:pPr>
              <w:rPr>
                <w:color w:val="B2A1C7" w:themeColor="accent4" w:themeTint="99"/>
              </w:rPr>
            </w:pPr>
          </w:p>
        </w:tc>
      </w:tr>
      <w:tr w:rsidR="00F350FB" w:rsidTr="00104BB3">
        <w:tc>
          <w:tcPr>
            <w:tcW w:w="4395" w:type="dxa"/>
          </w:tcPr>
          <w:p w:rsidR="00F350FB" w:rsidRDefault="00F350FB" w:rsidP="00104BB3">
            <w:p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>Presentation</w:t>
            </w:r>
          </w:p>
          <w:p w:rsidR="00F350FB" w:rsidRDefault="00F350FB" w:rsidP="00104BB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Information is well-organized</w:t>
            </w:r>
          </w:p>
          <w:p w:rsidR="00F350FB" w:rsidRDefault="00F350FB" w:rsidP="00104BB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Includes visuals, text, and other media </w:t>
            </w:r>
          </w:p>
          <w:p w:rsidR="00F350FB" w:rsidRPr="00F77182" w:rsidRDefault="00F350FB" w:rsidP="00104BB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Easy to read and understand</w:t>
            </w:r>
          </w:p>
        </w:tc>
        <w:tc>
          <w:tcPr>
            <w:tcW w:w="2977" w:type="dxa"/>
          </w:tcPr>
          <w:p w:rsidR="00F350FB" w:rsidRPr="00F77182" w:rsidRDefault="00F350FB" w:rsidP="00104BB3">
            <w:pPr>
              <w:jc w:val="center"/>
              <w:rPr>
                <w:rFonts w:ascii="Century Gothic" w:hAnsi="Century Gothic"/>
              </w:rPr>
            </w:pPr>
            <w:r w:rsidRPr="00F77182">
              <w:rPr>
                <w:rFonts w:ascii="Century Gothic" w:hAnsi="Century Gothic"/>
              </w:rPr>
              <w:t>/5</w:t>
            </w:r>
          </w:p>
        </w:tc>
        <w:tc>
          <w:tcPr>
            <w:tcW w:w="3969" w:type="dxa"/>
            <w:vMerge/>
          </w:tcPr>
          <w:p w:rsidR="00F350FB" w:rsidRDefault="00F350FB" w:rsidP="00104BB3"/>
        </w:tc>
      </w:tr>
      <w:tr w:rsidR="00F350FB" w:rsidTr="00104BB3">
        <w:tc>
          <w:tcPr>
            <w:tcW w:w="4395" w:type="dxa"/>
          </w:tcPr>
          <w:p w:rsidR="00F350FB" w:rsidRDefault="00F350FB" w:rsidP="00104BB3">
            <w:p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>Performance</w:t>
            </w:r>
          </w:p>
          <w:p w:rsidR="00F350FB" w:rsidRDefault="00F350FB" w:rsidP="00104BB3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Presentation is well-timed and paced</w:t>
            </w:r>
          </w:p>
          <w:p w:rsidR="00F350FB" w:rsidRDefault="00F350FB" w:rsidP="00104BB3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 does a good job of speaking</w:t>
            </w:r>
          </w:p>
          <w:p w:rsidR="00F350FB" w:rsidRPr="00F350FB" w:rsidRDefault="00F350FB" w:rsidP="00104BB3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 involves and engages audience</w:t>
            </w:r>
          </w:p>
        </w:tc>
        <w:tc>
          <w:tcPr>
            <w:tcW w:w="2977" w:type="dxa"/>
          </w:tcPr>
          <w:p w:rsidR="00F350FB" w:rsidRPr="00F77182" w:rsidRDefault="00F350FB" w:rsidP="00104BB3">
            <w:pPr>
              <w:jc w:val="center"/>
              <w:rPr>
                <w:rFonts w:ascii="Century Gothic" w:hAnsi="Century Gothic"/>
              </w:rPr>
            </w:pPr>
            <w:r w:rsidRPr="00F77182">
              <w:rPr>
                <w:rFonts w:ascii="Century Gothic" w:hAnsi="Century Gothic"/>
              </w:rPr>
              <w:t>/5</w:t>
            </w:r>
          </w:p>
        </w:tc>
        <w:tc>
          <w:tcPr>
            <w:tcW w:w="3969" w:type="dxa"/>
            <w:vMerge/>
          </w:tcPr>
          <w:p w:rsidR="00F350FB" w:rsidRDefault="00F350FB" w:rsidP="00104BB3"/>
        </w:tc>
      </w:tr>
      <w:tr w:rsidR="00F350FB" w:rsidTr="00104BB3">
        <w:tc>
          <w:tcPr>
            <w:tcW w:w="11341" w:type="dxa"/>
            <w:gridSpan w:val="3"/>
          </w:tcPr>
          <w:p w:rsidR="00F350FB" w:rsidRPr="00F77182" w:rsidRDefault="00F350FB" w:rsidP="00104BB3">
            <w:pPr>
              <w:rPr>
                <w:rFonts w:ascii="Century Gothic" w:hAnsi="Century Gothic"/>
                <w:b/>
              </w:rPr>
            </w:pPr>
            <w:r w:rsidRPr="00F77182">
              <w:rPr>
                <w:rFonts w:ascii="Century Gothic" w:hAnsi="Century Gothic"/>
                <w:b/>
                <w:sz w:val="24"/>
              </w:rPr>
              <w:t>Key Points – Listening and Learning</w:t>
            </w:r>
          </w:p>
          <w:p w:rsidR="00F350FB" w:rsidRPr="00F77182" w:rsidRDefault="00F350FB" w:rsidP="00104BB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77182">
              <w:rPr>
                <w:rFonts w:ascii="Garamond" w:hAnsi="Garamond"/>
              </w:rPr>
              <w:t xml:space="preserve">After you’ve finished listening to the presentation record three points you didn’t know before the presentation, </w:t>
            </w:r>
            <w:r w:rsidR="003857D5">
              <w:rPr>
                <w:rFonts w:ascii="Garamond" w:hAnsi="Garamond"/>
              </w:rPr>
              <w:t xml:space="preserve">you </w:t>
            </w:r>
            <w:r w:rsidRPr="00F77182">
              <w:rPr>
                <w:rFonts w:ascii="Garamond" w:hAnsi="Garamond"/>
              </w:rPr>
              <w:t xml:space="preserve">thought were interesting, or </w:t>
            </w:r>
            <w:r w:rsidR="003857D5">
              <w:rPr>
                <w:rFonts w:ascii="Garamond" w:hAnsi="Garamond"/>
              </w:rPr>
              <w:t xml:space="preserve">you </w:t>
            </w:r>
            <w:r w:rsidRPr="00F77182">
              <w:rPr>
                <w:rFonts w:ascii="Garamond" w:hAnsi="Garamond"/>
              </w:rPr>
              <w:t>thought were important.</w:t>
            </w:r>
          </w:p>
        </w:tc>
      </w:tr>
      <w:tr w:rsidR="00F350FB" w:rsidTr="00104BB3">
        <w:tc>
          <w:tcPr>
            <w:tcW w:w="4395" w:type="dxa"/>
          </w:tcPr>
          <w:p w:rsidR="00F350FB" w:rsidRPr="00F77182" w:rsidRDefault="00F350FB" w:rsidP="00104BB3">
            <w:pPr>
              <w:rPr>
                <w:rFonts w:ascii="Garamond" w:hAnsi="Garamond"/>
                <w:color w:val="B2A1C7" w:themeColor="accent4" w:themeTint="99"/>
              </w:rPr>
            </w:pPr>
            <w:r w:rsidRPr="00F77182">
              <w:rPr>
                <w:rFonts w:ascii="Garamond" w:hAnsi="Garamond"/>
              </w:rPr>
              <w:t>Point 1:</w:t>
            </w:r>
          </w:p>
          <w:p w:rsidR="00F350FB" w:rsidRPr="00F77182" w:rsidRDefault="00F350FB" w:rsidP="00104BB3">
            <w:pPr>
              <w:rPr>
                <w:rFonts w:ascii="Garamond" w:hAnsi="Garamond"/>
              </w:rPr>
            </w:pPr>
          </w:p>
          <w:p w:rsidR="00F350FB" w:rsidRPr="00F77182" w:rsidRDefault="00F350FB" w:rsidP="00104BB3">
            <w:pPr>
              <w:rPr>
                <w:rFonts w:ascii="Garamond" w:hAnsi="Garamond"/>
              </w:rPr>
            </w:pPr>
          </w:p>
          <w:p w:rsidR="00F350FB" w:rsidRPr="00F77182" w:rsidRDefault="00F350FB" w:rsidP="00104BB3">
            <w:pPr>
              <w:rPr>
                <w:rFonts w:ascii="Garamond" w:hAnsi="Garamond"/>
              </w:rPr>
            </w:pPr>
          </w:p>
          <w:p w:rsidR="00F350FB" w:rsidRPr="00F77182" w:rsidRDefault="00F350FB" w:rsidP="00104BB3">
            <w:pPr>
              <w:rPr>
                <w:rFonts w:ascii="Garamond" w:hAnsi="Garamond"/>
              </w:rPr>
            </w:pPr>
          </w:p>
          <w:p w:rsidR="00F350FB" w:rsidRPr="00F77182" w:rsidRDefault="00F350FB" w:rsidP="00104BB3">
            <w:pPr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F350FB" w:rsidRPr="00F77182" w:rsidRDefault="00F350FB" w:rsidP="00104BB3">
            <w:pPr>
              <w:rPr>
                <w:rFonts w:ascii="Garamond" w:hAnsi="Garamond"/>
                <w:color w:val="B2A1C7" w:themeColor="accent4" w:themeTint="99"/>
              </w:rPr>
            </w:pPr>
            <w:r w:rsidRPr="00F77182">
              <w:rPr>
                <w:rFonts w:ascii="Garamond" w:hAnsi="Garamond"/>
              </w:rPr>
              <w:t>Point 2:</w:t>
            </w:r>
          </w:p>
        </w:tc>
        <w:tc>
          <w:tcPr>
            <w:tcW w:w="3969" w:type="dxa"/>
          </w:tcPr>
          <w:p w:rsidR="00F350FB" w:rsidRPr="00F77182" w:rsidRDefault="00F350FB" w:rsidP="00104BB3">
            <w:pPr>
              <w:rPr>
                <w:rFonts w:ascii="Garamond" w:hAnsi="Garamond"/>
                <w:color w:val="B2A1C7" w:themeColor="accent4" w:themeTint="99"/>
              </w:rPr>
            </w:pPr>
            <w:r w:rsidRPr="00F77182">
              <w:rPr>
                <w:rFonts w:ascii="Garamond" w:hAnsi="Garamond"/>
              </w:rPr>
              <w:t>Point 3:</w:t>
            </w:r>
          </w:p>
        </w:tc>
      </w:tr>
    </w:tbl>
    <w:p w:rsidR="00F350FB" w:rsidRDefault="00F350FB"/>
    <w:sectPr w:rsidR="00F350FB" w:rsidSect="00F350FB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870"/>
    <w:multiLevelType w:val="hybridMultilevel"/>
    <w:tmpl w:val="33D82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3DD7"/>
    <w:multiLevelType w:val="hybridMultilevel"/>
    <w:tmpl w:val="3FFCFD0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2920"/>
    <w:multiLevelType w:val="hybridMultilevel"/>
    <w:tmpl w:val="B4909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5B99"/>
    <w:multiLevelType w:val="hybridMultilevel"/>
    <w:tmpl w:val="7E4A60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17CB"/>
    <w:multiLevelType w:val="hybridMultilevel"/>
    <w:tmpl w:val="F142196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82"/>
    <w:rsid w:val="003857D5"/>
    <w:rsid w:val="00CD2848"/>
    <w:rsid w:val="00F350FB"/>
    <w:rsid w:val="00F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25829-C164-4297-A99B-DE49E33D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2016-03-14T04:33:00Z</dcterms:created>
  <dcterms:modified xsi:type="dcterms:W3CDTF">2017-04-23T19:19:00Z</dcterms:modified>
</cp:coreProperties>
</file>