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7C" w:rsidRDefault="00BC627C" w:rsidP="00BC627C">
      <w:pPr>
        <w:jc w:val="center"/>
      </w:pPr>
    </w:p>
    <w:p w:rsidR="00BC627C" w:rsidRPr="00840394" w:rsidRDefault="00BC627C" w:rsidP="00BC627C">
      <w:pPr>
        <w:jc w:val="center"/>
        <w:rPr>
          <w:rFonts w:ascii="Arial Narrow" w:hAnsi="Arial Narrow"/>
        </w:rPr>
      </w:pPr>
      <w:r w:rsidRPr="00840394">
        <w:rPr>
          <w:rFonts w:ascii="Arial Narrow" w:hAnsi="Arial Narrow"/>
          <w:sz w:val="44"/>
        </w:rPr>
        <w:t>Night</w:t>
      </w:r>
    </w:p>
    <w:p w:rsidR="00BC627C" w:rsidRDefault="00BC627C" w:rsidP="00BC627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Responding to Text Question</w:t>
      </w:r>
    </w:p>
    <w:p w:rsidR="00BC627C" w:rsidRDefault="00BC627C" w:rsidP="00BC627C">
      <w:pPr>
        <w:jc w:val="center"/>
        <w:rPr>
          <w:rFonts w:ascii="Arial Narrow" w:hAnsi="Arial Narrow"/>
          <w:sz w:val="32"/>
        </w:rPr>
      </w:pPr>
    </w:p>
    <w:p w:rsidR="00BC627C" w:rsidRDefault="008B02A1" w:rsidP="008B02A1">
      <w:pPr>
        <w:rPr>
          <w:rFonts w:ascii="Georgia" w:hAnsi="Georgia"/>
          <w:sz w:val="24"/>
        </w:rPr>
      </w:pPr>
      <w:r w:rsidRPr="008B02A1">
        <w:rPr>
          <w:rFonts w:ascii="Georgia" w:hAnsi="Georgia"/>
          <w:sz w:val="24"/>
        </w:rPr>
        <w:t xml:space="preserve">Choose one passage from within </w:t>
      </w:r>
      <w:r w:rsidRPr="008B02A1">
        <w:rPr>
          <w:rFonts w:ascii="Georgia" w:hAnsi="Georgia"/>
          <w:i/>
          <w:sz w:val="24"/>
        </w:rPr>
        <w:t xml:space="preserve">Night </w:t>
      </w:r>
      <w:r w:rsidRPr="008B02A1">
        <w:rPr>
          <w:rFonts w:ascii="Georgia" w:hAnsi="Georgia"/>
          <w:sz w:val="24"/>
        </w:rPr>
        <w:t>and explain how it reveals the darker side of the human condition. What circumstances in the memoir enable this darker side to emerge?</w:t>
      </w:r>
      <w:r>
        <w:rPr>
          <w:rFonts w:ascii="Georgia" w:hAnsi="Georgia"/>
          <w:sz w:val="24"/>
        </w:rPr>
        <w:t xml:space="preserve">   /5</w:t>
      </w:r>
    </w:p>
    <w:p w:rsidR="008B02A1" w:rsidRDefault="008B02A1" w:rsidP="008B02A1">
      <w:pPr>
        <w:rPr>
          <w:rFonts w:ascii="Georgia" w:hAnsi="Georgia"/>
          <w:sz w:val="24"/>
        </w:rPr>
      </w:pPr>
    </w:p>
    <w:p w:rsidR="008B02A1" w:rsidRPr="008B02A1" w:rsidRDefault="008B02A1" w:rsidP="008B02A1">
      <w:pPr>
        <w:rPr>
          <w:rFonts w:ascii="Georgia" w:hAnsi="Georgia"/>
          <w:color w:val="7F7F7F" w:themeColor="text1" w:themeTint="80"/>
          <w:sz w:val="36"/>
        </w:rPr>
      </w:pPr>
      <w:r>
        <w:rPr>
          <w:rFonts w:ascii="Georgia" w:hAnsi="Georgia"/>
          <w:color w:val="7F7F7F" w:themeColor="text1" w:themeTint="80"/>
          <w:sz w:val="24"/>
        </w:rPr>
        <w:t>Replace this text with your response.</w:t>
      </w:r>
    </w:p>
    <w:p w:rsidR="0089333B" w:rsidRDefault="008B02A1">
      <w:bookmarkStart w:id="0" w:name="_GoBack"/>
      <w:bookmarkEnd w:id="0"/>
    </w:p>
    <w:sectPr w:rsidR="0089333B" w:rsidSect="008B02A1">
      <w:headerReference w:type="default" r:id="rId4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394" w:rsidRPr="00840394" w:rsidRDefault="008B02A1" w:rsidP="00840394">
    <w:pPr>
      <w:pStyle w:val="Header"/>
      <w:jc w:val="right"/>
      <w:rPr>
        <w:rFonts w:ascii="Arial Narrow" w:hAnsi="Arial Narrow"/>
      </w:rPr>
    </w:pPr>
    <w:r w:rsidRPr="00840394">
      <w:rPr>
        <w:rFonts w:ascii="Arial Narrow" w:hAnsi="Arial Narrow"/>
      </w:rPr>
      <w:t>Grade 12 ELA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7C"/>
    <w:rsid w:val="00080F45"/>
    <w:rsid w:val="008B02A1"/>
    <w:rsid w:val="009933D4"/>
    <w:rsid w:val="00993B2A"/>
    <w:rsid w:val="00BC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F4DE7-D37C-4875-8B9D-7700A95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2017-04-16T15:11:00Z</dcterms:created>
  <dcterms:modified xsi:type="dcterms:W3CDTF">2017-04-16T17:35:00Z</dcterms:modified>
</cp:coreProperties>
</file>