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3748E" w14:textId="77777777" w:rsidR="00695D5A" w:rsidRDefault="00695D5A" w:rsidP="00361E5F">
      <w:pPr>
        <w:jc w:val="center"/>
        <w:rPr>
          <w:b/>
          <w:sz w:val="28"/>
          <w:szCs w:val="28"/>
        </w:rPr>
      </w:pPr>
    </w:p>
    <w:p w14:paraId="1E9B2A9A" w14:textId="77777777" w:rsidR="00361E5F" w:rsidRPr="00361E5F" w:rsidRDefault="00361E5F" w:rsidP="00361E5F">
      <w:pPr>
        <w:jc w:val="center"/>
        <w:rPr>
          <w:b/>
          <w:sz w:val="28"/>
          <w:szCs w:val="28"/>
        </w:rPr>
      </w:pPr>
      <w:r w:rsidRPr="00361E5F">
        <w:rPr>
          <w:b/>
          <w:sz w:val="28"/>
          <w:szCs w:val="28"/>
        </w:rPr>
        <w:t>The Visual Elements</w:t>
      </w:r>
    </w:p>
    <w:p w14:paraId="41BE2692" w14:textId="77777777" w:rsidR="00361E5F" w:rsidRDefault="00361E5F" w:rsidP="00361E5F">
      <w:pPr>
        <w:jc w:val="center"/>
      </w:pPr>
      <w:r>
        <w:t>A Reference Sheet</w:t>
      </w:r>
    </w:p>
    <w:p w14:paraId="36DA7399" w14:textId="77777777" w:rsidR="00361E5F" w:rsidRDefault="00361E5F"/>
    <w:p w14:paraId="75919623" w14:textId="77777777" w:rsidR="00E548AB" w:rsidRPr="00361E5F" w:rsidRDefault="008F5DDB">
      <w:pPr>
        <w:rPr>
          <w:b/>
        </w:rPr>
      </w:pPr>
      <w:r w:rsidRPr="00361E5F">
        <w:rPr>
          <w:b/>
        </w:rPr>
        <w:t>QUESTIONS TO CONSIDER</w:t>
      </w:r>
      <w:r w:rsidR="00361E5F">
        <w:rPr>
          <w:b/>
        </w:rPr>
        <w:t xml:space="preserve"> when creating or analyzing visuals</w:t>
      </w:r>
      <w:r w:rsidRPr="00361E5F">
        <w:rPr>
          <w:b/>
        </w:rPr>
        <w:t>:</w:t>
      </w:r>
    </w:p>
    <w:p w14:paraId="6D39A995" w14:textId="77777777" w:rsidR="008F5DDB" w:rsidRDefault="008F5DDB" w:rsidP="008F5DDB">
      <w:pPr>
        <w:pStyle w:val="ListParagraph"/>
        <w:numPr>
          <w:ilvl w:val="0"/>
          <w:numId w:val="2"/>
        </w:numPr>
      </w:pPr>
      <w:r>
        <w:t>Will adding elements of controversy and disturbance appeal to or offend audience?</w:t>
      </w:r>
    </w:p>
    <w:p w14:paraId="582BB67C" w14:textId="09896BD9" w:rsidR="008F5DDB" w:rsidRDefault="008F5DDB" w:rsidP="008F5DDB">
      <w:pPr>
        <w:pStyle w:val="ListParagraph"/>
        <w:numPr>
          <w:ilvl w:val="0"/>
          <w:numId w:val="2"/>
        </w:numPr>
      </w:pPr>
      <w:r>
        <w:t xml:space="preserve">Will the audience need any specific background knowledge to understand the </w:t>
      </w:r>
      <w:r w:rsidR="001D443B">
        <w:t>visual?</w:t>
      </w:r>
    </w:p>
    <w:p w14:paraId="2004888B" w14:textId="77777777" w:rsidR="008F5DDB" w:rsidRDefault="008F5DDB" w:rsidP="008F5DDB">
      <w:pPr>
        <w:pStyle w:val="ListParagraph"/>
        <w:numPr>
          <w:ilvl w:val="0"/>
          <w:numId w:val="2"/>
        </w:numPr>
      </w:pPr>
      <w:r>
        <w:t>How does the layout of information and elements enhance readability and understanding?</w:t>
      </w:r>
    </w:p>
    <w:p w14:paraId="68F6F9A3" w14:textId="77777777" w:rsidR="008F5DDB" w:rsidRDefault="008F5DDB" w:rsidP="008F5DDB">
      <w:pPr>
        <w:pStyle w:val="ListParagraph"/>
        <w:numPr>
          <w:ilvl w:val="0"/>
          <w:numId w:val="2"/>
        </w:numPr>
      </w:pPr>
      <w:r>
        <w:t>What mood or feelings does the visual evoke in the viewer?</w:t>
      </w:r>
    </w:p>
    <w:p w14:paraId="5727EE95" w14:textId="70D17286" w:rsidR="008F5DDB" w:rsidRDefault="008F5DDB" w:rsidP="008F5DDB">
      <w:pPr>
        <w:pStyle w:val="ListParagraph"/>
        <w:numPr>
          <w:ilvl w:val="0"/>
          <w:numId w:val="2"/>
        </w:numPr>
      </w:pPr>
      <w:r>
        <w:t xml:space="preserve">Do the elements provide clarity to the overall message of the </w:t>
      </w:r>
      <w:r w:rsidR="00E52730">
        <w:t>image?</w:t>
      </w:r>
    </w:p>
    <w:p w14:paraId="31F8B175" w14:textId="77777777" w:rsidR="008F5DDB" w:rsidRDefault="008F5DDB" w:rsidP="00941D22"/>
    <w:p w14:paraId="57CB15F9" w14:textId="77777777" w:rsidR="00891D27" w:rsidRDefault="00941D22" w:rsidP="00941D22">
      <w:r>
        <w:t>When utilizing the elemen</w:t>
      </w:r>
      <w:r w:rsidR="00891D27">
        <w:t xml:space="preserve">ts below, consider </w:t>
      </w:r>
      <w:proofErr w:type="gramStart"/>
      <w:r w:rsidR="00891D27">
        <w:t>your</w:t>
      </w:r>
      <w:proofErr w:type="gramEnd"/>
      <w:r w:rsidR="00891D27">
        <w:t>:</w:t>
      </w:r>
    </w:p>
    <w:p w14:paraId="7AD7825C" w14:textId="77777777" w:rsidR="00891D27" w:rsidRDefault="00941D22" w:rsidP="00941D22">
      <w:r>
        <w:t xml:space="preserve">1) Audience, 2) Purpose, 3) Central Idea, 4) Form, and 5) Context. </w:t>
      </w:r>
    </w:p>
    <w:p w14:paraId="1EA4F30A" w14:textId="77777777" w:rsidR="00891D27" w:rsidRDefault="00891D27" w:rsidP="00941D22"/>
    <w:p w14:paraId="2CBC9B7D" w14:textId="390C77C9" w:rsidR="00941D22" w:rsidRDefault="00891D27" w:rsidP="00941D22">
      <w:r>
        <w:t>*</w:t>
      </w:r>
      <w:r w:rsidR="00941D22">
        <w:t>Also consider the tone you wish to write with, and the mood you want to create.</w:t>
      </w:r>
    </w:p>
    <w:p w14:paraId="5AA5D6E9" w14:textId="77777777" w:rsidR="008F5DDB" w:rsidRDefault="008F5DDB" w:rsidP="008F5DDB"/>
    <w:tbl>
      <w:tblPr>
        <w:tblStyle w:val="TableGrid"/>
        <w:tblW w:w="1149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577"/>
        <w:gridCol w:w="7214"/>
      </w:tblGrid>
      <w:tr w:rsidR="00A16CCD" w14:paraId="129D88AA" w14:textId="77777777" w:rsidTr="00E52730">
        <w:trPr>
          <w:trHeight w:val="542"/>
        </w:trPr>
        <w:tc>
          <w:tcPr>
            <w:tcW w:w="1701" w:type="dxa"/>
          </w:tcPr>
          <w:p w14:paraId="273293F2" w14:textId="77777777" w:rsidR="00361E5F" w:rsidRDefault="00361E5F" w:rsidP="009A503A">
            <w:pPr>
              <w:jc w:val="center"/>
              <w:rPr>
                <w:b/>
              </w:rPr>
            </w:pPr>
          </w:p>
          <w:p w14:paraId="5A626296" w14:textId="77777777" w:rsidR="00A16CCD" w:rsidRDefault="00A16CCD" w:rsidP="009A503A">
            <w:pPr>
              <w:jc w:val="center"/>
              <w:rPr>
                <w:b/>
              </w:rPr>
            </w:pPr>
            <w:r w:rsidRPr="009A503A">
              <w:rPr>
                <w:b/>
              </w:rPr>
              <w:t>Category</w:t>
            </w:r>
          </w:p>
          <w:p w14:paraId="0B6CECC3" w14:textId="77777777" w:rsidR="00361E5F" w:rsidRPr="009A503A" w:rsidRDefault="00361E5F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6CC3A744" w14:textId="77777777" w:rsidR="00361E5F" w:rsidRDefault="00361E5F" w:rsidP="009A503A">
            <w:pPr>
              <w:jc w:val="center"/>
              <w:rPr>
                <w:b/>
              </w:rPr>
            </w:pPr>
          </w:p>
          <w:p w14:paraId="28F4BEE9" w14:textId="77777777" w:rsidR="00A16CCD" w:rsidRPr="009A503A" w:rsidRDefault="00A16CCD" w:rsidP="009A503A">
            <w:pPr>
              <w:jc w:val="center"/>
              <w:rPr>
                <w:b/>
              </w:rPr>
            </w:pPr>
            <w:r w:rsidRPr="009A503A">
              <w:rPr>
                <w:b/>
              </w:rPr>
              <w:t>Technique</w:t>
            </w:r>
          </w:p>
        </w:tc>
        <w:tc>
          <w:tcPr>
            <w:tcW w:w="7214" w:type="dxa"/>
          </w:tcPr>
          <w:p w14:paraId="504CB700" w14:textId="77777777" w:rsidR="00361E5F" w:rsidRDefault="00361E5F" w:rsidP="009A503A">
            <w:pPr>
              <w:jc w:val="center"/>
              <w:rPr>
                <w:b/>
              </w:rPr>
            </w:pPr>
          </w:p>
          <w:p w14:paraId="2A156A58" w14:textId="77777777" w:rsidR="00A16CCD" w:rsidRPr="009A503A" w:rsidRDefault="00A16CCD" w:rsidP="009A503A">
            <w:pPr>
              <w:jc w:val="center"/>
              <w:rPr>
                <w:b/>
              </w:rPr>
            </w:pPr>
            <w:r w:rsidRPr="009A503A">
              <w:rPr>
                <w:b/>
              </w:rPr>
              <w:t>Description/Example</w:t>
            </w:r>
          </w:p>
        </w:tc>
      </w:tr>
      <w:tr w:rsidR="00A16CCD" w14:paraId="69306632" w14:textId="77777777" w:rsidTr="00E52730">
        <w:trPr>
          <w:trHeight w:val="254"/>
        </w:trPr>
        <w:tc>
          <w:tcPr>
            <w:tcW w:w="1701" w:type="dxa"/>
            <w:vMerge w:val="restart"/>
          </w:tcPr>
          <w:p w14:paraId="40909B4E" w14:textId="77777777" w:rsidR="00A16CCD" w:rsidRPr="009A503A" w:rsidRDefault="00A16CCD" w:rsidP="009A503A">
            <w:pPr>
              <w:jc w:val="center"/>
              <w:rPr>
                <w:b/>
              </w:rPr>
            </w:pPr>
            <w:proofErr w:type="spellStart"/>
            <w:r w:rsidRPr="009A503A">
              <w:rPr>
                <w:b/>
              </w:rPr>
              <w:t>Colouring</w:t>
            </w:r>
            <w:proofErr w:type="spellEnd"/>
          </w:p>
        </w:tc>
        <w:tc>
          <w:tcPr>
            <w:tcW w:w="2577" w:type="dxa"/>
          </w:tcPr>
          <w:p w14:paraId="06A2C5FF" w14:textId="77777777" w:rsidR="00A16CCD" w:rsidRDefault="00A16CCD" w:rsidP="008F5DDB">
            <w:r>
              <w:t>Emotive Quality</w:t>
            </w:r>
          </w:p>
        </w:tc>
        <w:tc>
          <w:tcPr>
            <w:tcW w:w="7214" w:type="dxa"/>
          </w:tcPr>
          <w:p w14:paraId="2D928621" w14:textId="2E2375AB" w:rsidR="00A16CCD" w:rsidRDefault="00E52730" w:rsidP="008F5DDB">
            <w:r>
              <w:t xml:space="preserve">The emotions the </w:t>
            </w:r>
            <w:proofErr w:type="spellStart"/>
            <w:r>
              <w:t>colour</w:t>
            </w:r>
            <w:proofErr w:type="spellEnd"/>
            <w:r>
              <w:t xml:space="preserve"> evokes</w:t>
            </w:r>
          </w:p>
        </w:tc>
      </w:tr>
      <w:tr w:rsidR="00A16CCD" w14:paraId="3DCFB190" w14:textId="77777777" w:rsidTr="00E52730">
        <w:trPr>
          <w:trHeight w:val="254"/>
        </w:trPr>
        <w:tc>
          <w:tcPr>
            <w:tcW w:w="1701" w:type="dxa"/>
            <w:vMerge/>
          </w:tcPr>
          <w:p w14:paraId="00CD6D93" w14:textId="77777777" w:rsidR="00A16CCD" w:rsidRPr="009A503A" w:rsidRDefault="00A16CCD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63F158F9" w14:textId="77777777" w:rsidR="00A16CCD" w:rsidRDefault="00A16CCD" w:rsidP="008F5DDB">
            <w:r>
              <w:t>Symbolic Quality</w:t>
            </w:r>
          </w:p>
        </w:tc>
        <w:tc>
          <w:tcPr>
            <w:tcW w:w="7214" w:type="dxa"/>
          </w:tcPr>
          <w:p w14:paraId="3CEF279E" w14:textId="5D2925C4" w:rsidR="00A16CCD" w:rsidRDefault="00E52730" w:rsidP="008F5DDB">
            <w:r>
              <w:t xml:space="preserve">The idea, concept, or </w:t>
            </w:r>
            <w:proofErr w:type="spellStart"/>
            <w:r>
              <w:t>event the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represents</w:t>
            </w:r>
          </w:p>
        </w:tc>
      </w:tr>
      <w:tr w:rsidR="00A16CCD" w14:paraId="0A13CB2F" w14:textId="77777777" w:rsidTr="00E52730">
        <w:trPr>
          <w:trHeight w:val="254"/>
        </w:trPr>
        <w:tc>
          <w:tcPr>
            <w:tcW w:w="1701" w:type="dxa"/>
            <w:vMerge/>
          </w:tcPr>
          <w:p w14:paraId="63DBC0FE" w14:textId="77777777" w:rsidR="00A16CCD" w:rsidRPr="009A503A" w:rsidRDefault="00A16CCD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0087CEC2" w14:textId="77777777" w:rsidR="00A16CCD" w:rsidRDefault="00A16CCD" w:rsidP="008F5DDB">
            <w:r>
              <w:t>Contrast</w:t>
            </w:r>
          </w:p>
        </w:tc>
        <w:tc>
          <w:tcPr>
            <w:tcW w:w="7214" w:type="dxa"/>
          </w:tcPr>
          <w:p w14:paraId="75138CF7" w14:textId="7BE03EBC" w:rsidR="00A16CCD" w:rsidRDefault="00E52730" w:rsidP="008F5DDB">
            <w:proofErr w:type="spellStart"/>
            <w:r>
              <w:t>Colours</w:t>
            </w:r>
            <w:proofErr w:type="spellEnd"/>
            <w:r>
              <w:t xml:space="preserve"> that are opposite one another</w:t>
            </w:r>
          </w:p>
        </w:tc>
      </w:tr>
      <w:tr w:rsidR="00A16CCD" w14:paraId="06E67FD6" w14:textId="77777777" w:rsidTr="00E52730">
        <w:trPr>
          <w:trHeight w:val="254"/>
        </w:trPr>
        <w:tc>
          <w:tcPr>
            <w:tcW w:w="1701" w:type="dxa"/>
            <w:vMerge/>
          </w:tcPr>
          <w:p w14:paraId="346674DC" w14:textId="77777777" w:rsidR="00A16CCD" w:rsidRPr="009A503A" w:rsidRDefault="00A16CCD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599DEAE5" w14:textId="77777777" w:rsidR="00A16CCD" w:rsidRDefault="00A16CCD" w:rsidP="008F5DDB">
            <w:r>
              <w:t>Harmony</w:t>
            </w:r>
          </w:p>
        </w:tc>
        <w:tc>
          <w:tcPr>
            <w:tcW w:w="7214" w:type="dxa"/>
          </w:tcPr>
          <w:p w14:paraId="1A493E44" w14:textId="2B61972B" w:rsidR="00A16CCD" w:rsidRDefault="00A16CCD" w:rsidP="00E52730">
            <w:proofErr w:type="spellStart"/>
            <w:r>
              <w:t>C</w:t>
            </w:r>
            <w:r w:rsidR="00E52730">
              <w:t>olours</w:t>
            </w:r>
            <w:proofErr w:type="spellEnd"/>
            <w:r w:rsidR="00E52730">
              <w:t xml:space="preserve"> that complement one another</w:t>
            </w:r>
          </w:p>
        </w:tc>
      </w:tr>
      <w:tr w:rsidR="00A16CCD" w14:paraId="1F7CA1F8" w14:textId="77777777" w:rsidTr="00E52730">
        <w:trPr>
          <w:trHeight w:val="254"/>
        </w:trPr>
        <w:tc>
          <w:tcPr>
            <w:tcW w:w="1701" w:type="dxa"/>
            <w:vMerge/>
          </w:tcPr>
          <w:p w14:paraId="53C2F302" w14:textId="77777777" w:rsidR="00A16CCD" w:rsidRPr="009A503A" w:rsidRDefault="00A16CCD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78F16B64" w14:textId="72CEFB35" w:rsidR="00A16CCD" w:rsidRDefault="00E52730" w:rsidP="008F5DDB">
            <w:r>
              <w:t>Shade</w:t>
            </w:r>
          </w:p>
        </w:tc>
        <w:tc>
          <w:tcPr>
            <w:tcW w:w="7214" w:type="dxa"/>
          </w:tcPr>
          <w:p w14:paraId="60B1C919" w14:textId="6D93AB5B" w:rsidR="00A16CCD" w:rsidRDefault="00E52730" w:rsidP="00E52730">
            <w:r>
              <w:t xml:space="preserve">The lightness or darkness of a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</w:tc>
      </w:tr>
      <w:tr w:rsidR="009A503A" w14:paraId="32089E4C" w14:textId="77777777" w:rsidTr="00E52730">
        <w:trPr>
          <w:trHeight w:val="271"/>
        </w:trPr>
        <w:tc>
          <w:tcPr>
            <w:tcW w:w="1701" w:type="dxa"/>
            <w:vMerge w:val="restart"/>
          </w:tcPr>
          <w:p w14:paraId="0B5E716D" w14:textId="77777777" w:rsidR="009A503A" w:rsidRPr="009A503A" w:rsidRDefault="009A503A" w:rsidP="009A503A">
            <w:pPr>
              <w:jc w:val="center"/>
              <w:rPr>
                <w:b/>
              </w:rPr>
            </w:pPr>
            <w:r w:rsidRPr="009A503A">
              <w:rPr>
                <w:b/>
              </w:rPr>
              <w:t>Composition &amp; Layout</w:t>
            </w:r>
          </w:p>
        </w:tc>
        <w:tc>
          <w:tcPr>
            <w:tcW w:w="2577" w:type="dxa"/>
          </w:tcPr>
          <w:p w14:paraId="41321D44" w14:textId="77777777" w:rsidR="009A503A" w:rsidRDefault="009A503A" w:rsidP="008F5DDB">
            <w:r>
              <w:t>Line</w:t>
            </w:r>
          </w:p>
        </w:tc>
        <w:tc>
          <w:tcPr>
            <w:tcW w:w="7214" w:type="dxa"/>
          </w:tcPr>
          <w:p w14:paraId="52EDAB7B" w14:textId="77777777" w:rsidR="009A503A" w:rsidRDefault="009A503A" w:rsidP="00E52730">
            <w:r>
              <w:t xml:space="preserve">Any mark connecting </w:t>
            </w:r>
            <w:r w:rsidR="00E52730">
              <w:t>or dividing two points</w:t>
            </w:r>
          </w:p>
          <w:p w14:paraId="79C68140" w14:textId="6B8162BD" w:rsidR="00E52730" w:rsidRDefault="00E52730" w:rsidP="00E52730">
            <w:r>
              <w:t>*Curves tend to represent femininity, comfort, safety, fun</w:t>
            </w:r>
          </w:p>
          <w:p w14:paraId="36DA9EAD" w14:textId="574EC4A7" w:rsidR="00E52730" w:rsidRDefault="00E52730" w:rsidP="00E52730">
            <w:r>
              <w:t xml:space="preserve">*Edges tend to represent masculinity, finality, </w:t>
            </w:r>
            <w:r w:rsidR="000A6A82">
              <w:t>harshness</w:t>
            </w:r>
            <w:bookmarkStart w:id="0" w:name="_GoBack"/>
            <w:bookmarkEnd w:id="0"/>
            <w:r>
              <w:t>, sophistication</w:t>
            </w:r>
          </w:p>
          <w:p w14:paraId="6A04DB45" w14:textId="77777777" w:rsidR="00E52730" w:rsidRDefault="00E52730" w:rsidP="00E52730">
            <w:r>
              <w:t>*Thick lines tend to represent finality or emphasis</w:t>
            </w:r>
          </w:p>
          <w:p w14:paraId="3A999C29" w14:textId="63B693F5" w:rsidR="00E52730" w:rsidRDefault="00E52730" w:rsidP="00E52730">
            <w:r>
              <w:t>*Thin lines tend to represent indecision or weakness</w:t>
            </w:r>
          </w:p>
        </w:tc>
      </w:tr>
      <w:tr w:rsidR="009A503A" w14:paraId="7A3E7C4F" w14:textId="77777777" w:rsidTr="00E52730">
        <w:trPr>
          <w:trHeight w:val="271"/>
        </w:trPr>
        <w:tc>
          <w:tcPr>
            <w:tcW w:w="1701" w:type="dxa"/>
            <w:vMerge/>
          </w:tcPr>
          <w:p w14:paraId="623CB2A8" w14:textId="50752614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4D9EBAE9" w14:textId="35ACBFD7" w:rsidR="009A503A" w:rsidRDefault="00756ECD" w:rsidP="00756ECD">
            <w:r>
              <w:t xml:space="preserve">Shape </w:t>
            </w:r>
          </w:p>
        </w:tc>
        <w:tc>
          <w:tcPr>
            <w:tcW w:w="7214" w:type="dxa"/>
          </w:tcPr>
          <w:p w14:paraId="5D755B5A" w14:textId="0AA9A49A" w:rsidR="00E52730" w:rsidRDefault="00756ECD" w:rsidP="00756ECD">
            <w:r>
              <w:t>Physical properties, like mass, volume, proportion, and distortion</w:t>
            </w:r>
          </w:p>
        </w:tc>
      </w:tr>
      <w:tr w:rsidR="009A503A" w14:paraId="114BE681" w14:textId="77777777" w:rsidTr="00E52730">
        <w:trPr>
          <w:trHeight w:val="271"/>
        </w:trPr>
        <w:tc>
          <w:tcPr>
            <w:tcW w:w="1701" w:type="dxa"/>
            <w:vMerge/>
          </w:tcPr>
          <w:p w14:paraId="4A33E320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439D295A" w14:textId="77777777" w:rsidR="009A503A" w:rsidRDefault="009A503A" w:rsidP="008F5DDB">
            <w:r>
              <w:t>Space</w:t>
            </w:r>
          </w:p>
        </w:tc>
        <w:tc>
          <w:tcPr>
            <w:tcW w:w="7214" w:type="dxa"/>
          </w:tcPr>
          <w:p w14:paraId="7F483CA8" w14:textId="531D3E40" w:rsidR="009A503A" w:rsidRDefault="00756ECD" w:rsidP="00756ECD">
            <w:r>
              <w:t>The amount of empty space between elements</w:t>
            </w:r>
          </w:p>
        </w:tc>
      </w:tr>
      <w:tr w:rsidR="009A503A" w14:paraId="405BEAB6" w14:textId="77777777" w:rsidTr="00E52730">
        <w:trPr>
          <w:trHeight w:val="271"/>
        </w:trPr>
        <w:tc>
          <w:tcPr>
            <w:tcW w:w="1701" w:type="dxa"/>
            <w:vMerge/>
          </w:tcPr>
          <w:p w14:paraId="27D6A4E0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7080002F" w14:textId="77777777" w:rsidR="009A503A" w:rsidRDefault="009A503A" w:rsidP="008F5DDB">
            <w:r>
              <w:t>Size</w:t>
            </w:r>
          </w:p>
        </w:tc>
        <w:tc>
          <w:tcPr>
            <w:tcW w:w="7214" w:type="dxa"/>
          </w:tcPr>
          <w:p w14:paraId="799410F8" w14:textId="23E9F584" w:rsidR="009A503A" w:rsidRDefault="00756ECD" w:rsidP="008F5DDB">
            <w:r>
              <w:t>The size of each element, relative to the others within the visual</w:t>
            </w:r>
          </w:p>
        </w:tc>
      </w:tr>
      <w:tr w:rsidR="009A503A" w14:paraId="5D3D8E32" w14:textId="77777777" w:rsidTr="00E52730">
        <w:trPr>
          <w:trHeight w:val="271"/>
        </w:trPr>
        <w:tc>
          <w:tcPr>
            <w:tcW w:w="1701" w:type="dxa"/>
            <w:vMerge/>
          </w:tcPr>
          <w:p w14:paraId="21482242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67570528" w14:textId="497B72CA" w:rsidR="009A503A" w:rsidRDefault="00756ECD" w:rsidP="008F5DDB">
            <w:r>
              <w:t>Focal Point</w:t>
            </w:r>
          </w:p>
        </w:tc>
        <w:tc>
          <w:tcPr>
            <w:tcW w:w="7214" w:type="dxa"/>
          </w:tcPr>
          <w:p w14:paraId="106DBECE" w14:textId="4801E303" w:rsidR="009A503A" w:rsidRDefault="00756ECD" w:rsidP="00756ECD">
            <w:r>
              <w:t>Which element(s)</w:t>
            </w:r>
            <w:r w:rsidR="00580145">
              <w:t xml:space="preserve"> </w:t>
            </w:r>
            <w:r>
              <w:t>first draw the viewer’s eye</w:t>
            </w:r>
          </w:p>
        </w:tc>
      </w:tr>
      <w:tr w:rsidR="009A503A" w14:paraId="3B144532" w14:textId="77777777" w:rsidTr="00E52730">
        <w:trPr>
          <w:trHeight w:val="271"/>
        </w:trPr>
        <w:tc>
          <w:tcPr>
            <w:tcW w:w="1701" w:type="dxa"/>
            <w:vMerge/>
          </w:tcPr>
          <w:p w14:paraId="1D84F832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11325C73" w14:textId="77777777" w:rsidR="009A503A" w:rsidRDefault="009A503A" w:rsidP="008F5DDB">
            <w:r>
              <w:t>Balance</w:t>
            </w:r>
          </w:p>
        </w:tc>
        <w:tc>
          <w:tcPr>
            <w:tcW w:w="7214" w:type="dxa"/>
          </w:tcPr>
          <w:p w14:paraId="541169CA" w14:textId="05CD5DBB" w:rsidR="009A503A" w:rsidRDefault="00756ECD" w:rsidP="00756ECD">
            <w:r>
              <w:t>Distribution of elements in the visual; can be symmetrical or asymmetrical</w:t>
            </w:r>
          </w:p>
        </w:tc>
      </w:tr>
      <w:tr w:rsidR="009A503A" w14:paraId="551DE007" w14:textId="77777777" w:rsidTr="00E52730">
        <w:trPr>
          <w:trHeight w:val="271"/>
        </w:trPr>
        <w:tc>
          <w:tcPr>
            <w:tcW w:w="1701" w:type="dxa"/>
            <w:vMerge/>
          </w:tcPr>
          <w:p w14:paraId="13AF6EB3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4C369335" w14:textId="77777777" w:rsidR="009A503A" w:rsidRDefault="009A503A" w:rsidP="008F5DDB">
            <w:r>
              <w:t>Rhythm</w:t>
            </w:r>
          </w:p>
        </w:tc>
        <w:tc>
          <w:tcPr>
            <w:tcW w:w="7214" w:type="dxa"/>
          </w:tcPr>
          <w:p w14:paraId="64BA2B59" w14:textId="1E7D752E" w:rsidR="009A503A" w:rsidRDefault="00756ECD" w:rsidP="008F5DDB">
            <w:r>
              <w:t>Repetition of certain elements to create a pattern</w:t>
            </w:r>
          </w:p>
        </w:tc>
      </w:tr>
      <w:tr w:rsidR="009A503A" w14:paraId="0AE82F63" w14:textId="77777777" w:rsidTr="00E52730">
        <w:trPr>
          <w:trHeight w:val="271"/>
        </w:trPr>
        <w:tc>
          <w:tcPr>
            <w:tcW w:w="1701" w:type="dxa"/>
            <w:vMerge/>
          </w:tcPr>
          <w:p w14:paraId="76285F8E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05E6C3D3" w14:textId="3DC426B5" w:rsidR="009A503A" w:rsidRDefault="009A503A" w:rsidP="008F5DDB">
            <w:r>
              <w:t>Unity</w:t>
            </w:r>
            <w:r w:rsidR="00756ECD">
              <w:t>/Contrast</w:t>
            </w:r>
          </w:p>
        </w:tc>
        <w:tc>
          <w:tcPr>
            <w:tcW w:w="7214" w:type="dxa"/>
          </w:tcPr>
          <w:p w14:paraId="00F3253C" w14:textId="01A81BB8" w:rsidR="009A503A" w:rsidRDefault="00580145" w:rsidP="00756ECD">
            <w:r>
              <w:t>Elements tha</w:t>
            </w:r>
            <w:r w:rsidR="00756ECD">
              <w:t>t</w:t>
            </w:r>
            <w:r>
              <w:t xml:space="preserve"> </w:t>
            </w:r>
            <w:r w:rsidR="00361E5F">
              <w:t>work/</w:t>
            </w:r>
            <w:r>
              <w:t>belong together</w:t>
            </w:r>
            <w:r w:rsidR="00756ECD">
              <w:t xml:space="preserve"> vs. elements that don’t</w:t>
            </w:r>
          </w:p>
        </w:tc>
      </w:tr>
      <w:tr w:rsidR="009A503A" w14:paraId="7FBA40D7" w14:textId="77777777" w:rsidTr="00E52730">
        <w:trPr>
          <w:trHeight w:val="271"/>
        </w:trPr>
        <w:tc>
          <w:tcPr>
            <w:tcW w:w="1701" w:type="dxa"/>
            <w:vMerge/>
          </w:tcPr>
          <w:p w14:paraId="392CEB90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0B55BF42" w14:textId="77777777" w:rsidR="009A503A" w:rsidRDefault="009A503A" w:rsidP="008F5DDB">
            <w:r>
              <w:t>Foreground/Background</w:t>
            </w:r>
          </w:p>
        </w:tc>
        <w:tc>
          <w:tcPr>
            <w:tcW w:w="7214" w:type="dxa"/>
          </w:tcPr>
          <w:p w14:paraId="7396EACA" w14:textId="32918735" w:rsidR="009A503A" w:rsidRDefault="00756ECD" w:rsidP="008F5DDB">
            <w:r>
              <w:t>Which elements appear in the front (fore) or back (back) of the visual</w:t>
            </w:r>
          </w:p>
        </w:tc>
      </w:tr>
      <w:tr w:rsidR="009A503A" w14:paraId="44FD1D0B" w14:textId="77777777" w:rsidTr="00E52730">
        <w:trPr>
          <w:trHeight w:val="271"/>
        </w:trPr>
        <w:tc>
          <w:tcPr>
            <w:tcW w:w="1701" w:type="dxa"/>
            <w:vMerge/>
          </w:tcPr>
          <w:p w14:paraId="275662E1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381C256F" w14:textId="77777777" w:rsidR="009A503A" w:rsidRDefault="009A503A" w:rsidP="008F5DDB">
            <w:r>
              <w:t>Framing</w:t>
            </w:r>
          </w:p>
        </w:tc>
        <w:tc>
          <w:tcPr>
            <w:tcW w:w="7214" w:type="dxa"/>
          </w:tcPr>
          <w:p w14:paraId="2AD4E90B" w14:textId="2216E7F5" w:rsidR="009A503A" w:rsidRDefault="00580145" w:rsidP="00756ECD">
            <w:r>
              <w:t xml:space="preserve">Highlighting a specific visual element by </w:t>
            </w:r>
            <w:r w:rsidR="00756ECD">
              <w:t>surrounding it by lines</w:t>
            </w:r>
          </w:p>
        </w:tc>
      </w:tr>
      <w:tr w:rsidR="009A503A" w14:paraId="5A34A237" w14:textId="77777777" w:rsidTr="00E52730">
        <w:trPr>
          <w:trHeight w:val="271"/>
        </w:trPr>
        <w:tc>
          <w:tcPr>
            <w:tcW w:w="1701" w:type="dxa"/>
            <w:vMerge/>
          </w:tcPr>
          <w:p w14:paraId="18AD08DB" w14:textId="77777777" w:rsidR="009A503A" w:rsidRPr="009A503A" w:rsidRDefault="009A503A" w:rsidP="009A503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14:paraId="41397C95" w14:textId="3F486609" w:rsidR="009A503A" w:rsidRDefault="00756ECD" w:rsidP="008F5DDB">
            <w:r>
              <w:t>Texture</w:t>
            </w:r>
          </w:p>
        </w:tc>
        <w:tc>
          <w:tcPr>
            <w:tcW w:w="7214" w:type="dxa"/>
          </w:tcPr>
          <w:p w14:paraId="556D391B" w14:textId="291C55A7" w:rsidR="009A503A" w:rsidRDefault="00756ECD" w:rsidP="008F5DDB">
            <w:r>
              <w:t>Look and feel of a surface – typically, rough vs. smooth</w:t>
            </w:r>
          </w:p>
        </w:tc>
      </w:tr>
      <w:tr w:rsidR="009A503A" w14:paraId="6415617E" w14:textId="77777777" w:rsidTr="00E52730">
        <w:trPr>
          <w:trHeight w:val="271"/>
        </w:trPr>
        <w:tc>
          <w:tcPr>
            <w:tcW w:w="1701" w:type="dxa"/>
            <w:vMerge w:val="restart"/>
          </w:tcPr>
          <w:p w14:paraId="32FA13C0" w14:textId="77777777" w:rsidR="009A503A" w:rsidRPr="009A503A" w:rsidRDefault="009A503A" w:rsidP="009A503A">
            <w:pPr>
              <w:jc w:val="center"/>
              <w:rPr>
                <w:b/>
              </w:rPr>
            </w:pPr>
            <w:r w:rsidRPr="009A503A">
              <w:rPr>
                <w:b/>
              </w:rPr>
              <w:t>Typography</w:t>
            </w:r>
          </w:p>
        </w:tc>
        <w:tc>
          <w:tcPr>
            <w:tcW w:w="2577" w:type="dxa"/>
          </w:tcPr>
          <w:p w14:paraId="3ED47F89" w14:textId="77777777" w:rsidR="009A503A" w:rsidRDefault="009A503A" w:rsidP="008F5DDB">
            <w:r>
              <w:t>Type Anatomy</w:t>
            </w:r>
          </w:p>
        </w:tc>
        <w:tc>
          <w:tcPr>
            <w:tcW w:w="7214" w:type="dxa"/>
          </w:tcPr>
          <w:p w14:paraId="792D90B5" w14:textId="3E1F6E9D" w:rsidR="009A503A" w:rsidRDefault="00891D27" w:rsidP="00891D27">
            <w:r>
              <w:t xml:space="preserve">Anatomical </w:t>
            </w:r>
            <w:r w:rsidR="009A503A">
              <w:t>quality of letters (</w:t>
            </w:r>
            <w:r>
              <w:t>height, width, curvature)</w:t>
            </w:r>
          </w:p>
        </w:tc>
      </w:tr>
      <w:tr w:rsidR="009A503A" w14:paraId="6E568AFB" w14:textId="77777777" w:rsidTr="00E52730">
        <w:trPr>
          <w:trHeight w:val="271"/>
        </w:trPr>
        <w:tc>
          <w:tcPr>
            <w:tcW w:w="1701" w:type="dxa"/>
            <w:vMerge/>
          </w:tcPr>
          <w:p w14:paraId="234A14CA" w14:textId="77777777" w:rsidR="009A503A" w:rsidRDefault="009A503A" w:rsidP="008F5DDB"/>
        </w:tc>
        <w:tc>
          <w:tcPr>
            <w:tcW w:w="2577" w:type="dxa"/>
          </w:tcPr>
          <w:p w14:paraId="6C0C4014" w14:textId="77777777" w:rsidR="009A503A" w:rsidRDefault="009A503A" w:rsidP="008F5DDB">
            <w:r>
              <w:t>Type Classifications</w:t>
            </w:r>
          </w:p>
        </w:tc>
        <w:tc>
          <w:tcPr>
            <w:tcW w:w="7214" w:type="dxa"/>
          </w:tcPr>
          <w:p w14:paraId="2D033009" w14:textId="71CED492" w:rsidR="009A503A" w:rsidRDefault="00891D27" w:rsidP="008F5DDB">
            <w:r>
              <w:t>Serif, sans-serif, script, decorative</w:t>
            </w:r>
          </w:p>
        </w:tc>
      </w:tr>
      <w:tr w:rsidR="009A503A" w14:paraId="4BE0D7E4" w14:textId="77777777" w:rsidTr="00E52730">
        <w:trPr>
          <w:trHeight w:val="271"/>
        </w:trPr>
        <w:tc>
          <w:tcPr>
            <w:tcW w:w="1701" w:type="dxa"/>
            <w:vMerge/>
          </w:tcPr>
          <w:p w14:paraId="091EA47E" w14:textId="77777777" w:rsidR="009A503A" w:rsidRDefault="009A503A" w:rsidP="008F5DDB"/>
        </w:tc>
        <w:tc>
          <w:tcPr>
            <w:tcW w:w="2577" w:type="dxa"/>
          </w:tcPr>
          <w:p w14:paraId="77991910" w14:textId="2396C3AC" w:rsidR="009A503A" w:rsidRDefault="00891D27" w:rsidP="008F5DDB">
            <w:r>
              <w:t>Type Weight</w:t>
            </w:r>
          </w:p>
        </w:tc>
        <w:tc>
          <w:tcPr>
            <w:tcW w:w="7214" w:type="dxa"/>
          </w:tcPr>
          <w:p w14:paraId="476369DB" w14:textId="3C0BA1DD" w:rsidR="009A503A" w:rsidRDefault="00891D27" w:rsidP="008F5DDB">
            <w:r>
              <w:t>Thickness or thinness</w:t>
            </w:r>
          </w:p>
        </w:tc>
      </w:tr>
      <w:tr w:rsidR="009A503A" w14:paraId="68523255" w14:textId="77777777" w:rsidTr="00E52730">
        <w:trPr>
          <w:trHeight w:val="271"/>
        </w:trPr>
        <w:tc>
          <w:tcPr>
            <w:tcW w:w="1701" w:type="dxa"/>
            <w:vMerge/>
          </w:tcPr>
          <w:p w14:paraId="6D4350ED" w14:textId="77777777" w:rsidR="009A503A" w:rsidRDefault="009A503A" w:rsidP="008F5DDB"/>
        </w:tc>
        <w:tc>
          <w:tcPr>
            <w:tcW w:w="2577" w:type="dxa"/>
          </w:tcPr>
          <w:p w14:paraId="4A847CFF" w14:textId="77777777" w:rsidR="009A503A" w:rsidRDefault="009A503A" w:rsidP="008F5DDB">
            <w:r>
              <w:t>Justification</w:t>
            </w:r>
          </w:p>
        </w:tc>
        <w:tc>
          <w:tcPr>
            <w:tcW w:w="7214" w:type="dxa"/>
          </w:tcPr>
          <w:p w14:paraId="57BC27DD" w14:textId="77777777" w:rsidR="009A503A" w:rsidRDefault="00580145" w:rsidP="008F5DDB">
            <w:r>
              <w:t>Left, right, or central alignment of text</w:t>
            </w:r>
          </w:p>
        </w:tc>
      </w:tr>
      <w:tr w:rsidR="009A503A" w14:paraId="0D0FA3BB" w14:textId="77777777" w:rsidTr="00E52730">
        <w:trPr>
          <w:trHeight w:val="271"/>
        </w:trPr>
        <w:tc>
          <w:tcPr>
            <w:tcW w:w="11492" w:type="dxa"/>
            <w:gridSpan w:val="3"/>
          </w:tcPr>
          <w:p w14:paraId="6AA582C5" w14:textId="4EBC110B" w:rsidR="000E19DA" w:rsidRPr="00F23969" w:rsidRDefault="002D274E" w:rsidP="00184B3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0E19DA" w:rsidRPr="00F23969">
                <w:rPr>
                  <w:rStyle w:val="Hyperlink"/>
                  <w:color w:val="auto"/>
                  <w:sz w:val="16"/>
                  <w:szCs w:val="16"/>
                  <w:u w:val="none"/>
                </w:rPr>
                <w:t>http://www.humanities.mcmaster.ca/~hamiltr/Mundi/main.swf</w:t>
              </w:r>
            </w:hyperlink>
            <w:r w:rsidR="00184B3A" w:rsidRPr="00F23969">
              <w:rPr>
                <w:sz w:val="16"/>
                <w:szCs w:val="16"/>
              </w:rPr>
              <w:t xml:space="preserve"> OR</w:t>
            </w:r>
          </w:p>
          <w:p w14:paraId="149214FC" w14:textId="361727E2" w:rsidR="000E19DA" w:rsidRPr="00F23969" w:rsidRDefault="002D274E" w:rsidP="00184B3A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184B3A" w:rsidRPr="00F23969">
                <w:rPr>
                  <w:rStyle w:val="Hyperlink"/>
                  <w:color w:val="auto"/>
                  <w:sz w:val="16"/>
                  <w:szCs w:val="16"/>
                  <w:u w:val="none"/>
                </w:rPr>
                <w:t>http://www.designconsolidated.com.au/graphic-design-principles/presentation.htm</w:t>
              </w:r>
            </w:hyperlink>
            <w:r w:rsidR="00F23969" w:rsidRPr="00F23969">
              <w:rPr>
                <w:sz w:val="16"/>
                <w:szCs w:val="16"/>
              </w:rPr>
              <w:t xml:space="preserve"> OR</w:t>
            </w:r>
          </w:p>
          <w:p w14:paraId="1C1C8464" w14:textId="3F5E0D1F" w:rsidR="00F23969" w:rsidRPr="00361E5F" w:rsidRDefault="00F23969" w:rsidP="00F23969">
            <w:pPr>
              <w:jc w:val="center"/>
              <w:rPr>
                <w:sz w:val="16"/>
                <w:szCs w:val="16"/>
              </w:rPr>
            </w:pPr>
            <w:r w:rsidRPr="00F23969">
              <w:rPr>
                <w:sz w:val="16"/>
                <w:szCs w:val="16"/>
              </w:rPr>
              <w:t>https://www.youtube.com/watch?v=FTk6QeccFmU</w:t>
            </w:r>
          </w:p>
        </w:tc>
      </w:tr>
    </w:tbl>
    <w:p w14:paraId="2C0907A3" w14:textId="77777777" w:rsidR="0018061C" w:rsidRDefault="0018061C" w:rsidP="008F5DDB"/>
    <w:p w14:paraId="7176D5B9" w14:textId="77777777" w:rsidR="0018061C" w:rsidRDefault="0018061C" w:rsidP="008F5DDB"/>
    <w:p w14:paraId="3F0EB9DD" w14:textId="77777777" w:rsidR="00756ECD" w:rsidRDefault="00756ECD" w:rsidP="008F5DDB"/>
    <w:p w14:paraId="2E5C39DB" w14:textId="77777777" w:rsidR="00891D27" w:rsidRDefault="00891D27" w:rsidP="008F5DDB"/>
    <w:p w14:paraId="23244640" w14:textId="77777777" w:rsidR="00891D27" w:rsidRDefault="00891D27" w:rsidP="008F5DDB"/>
    <w:p w14:paraId="41A7C7DD" w14:textId="77777777" w:rsidR="00891D27" w:rsidRDefault="00891D27" w:rsidP="008F5DDB"/>
    <w:p w14:paraId="5CAB2F1E" w14:textId="77777777" w:rsidR="00891D27" w:rsidRDefault="00891D27" w:rsidP="008F5DDB"/>
    <w:p w14:paraId="32FD3717" w14:textId="77777777" w:rsidR="00756ECD" w:rsidRDefault="00756ECD" w:rsidP="008F5DDB"/>
    <w:tbl>
      <w:tblPr>
        <w:tblStyle w:val="TableGrid"/>
        <w:tblW w:w="11492" w:type="dxa"/>
        <w:tblInd w:w="-1139" w:type="dxa"/>
        <w:tblLook w:val="04A0" w:firstRow="1" w:lastRow="0" w:firstColumn="1" w:lastColumn="0" w:noHBand="0" w:noVBand="1"/>
      </w:tblPr>
      <w:tblGrid>
        <w:gridCol w:w="1701"/>
        <w:gridCol w:w="2552"/>
        <w:gridCol w:w="7239"/>
      </w:tblGrid>
      <w:tr w:rsidR="0018061C" w14:paraId="3121AE62" w14:textId="77777777" w:rsidTr="00756ECD">
        <w:trPr>
          <w:trHeight w:val="542"/>
        </w:trPr>
        <w:tc>
          <w:tcPr>
            <w:tcW w:w="1701" w:type="dxa"/>
          </w:tcPr>
          <w:p w14:paraId="76F20E6B" w14:textId="77777777" w:rsidR="0018061C" w:rsidRDefault="0018061C" w:rsidP="0018061C">
            <w:pPr>
              <w:jc w:val="center"/>
              <w:rPr>
                <w:b/>
              </w:rPr>
            </w:pPr>
          </w:p>
          <w:p w14:paraId="3F201495" w14:textId="77777777" w:rsidR="0018061C" w:rsidRDefault="0018061C" w:rsidP="0018061C">
            <w:pPr>
              <w:jc w:val="center"/>
              <w:rPr>
                <w:b/>
              </w:rPr>
            </w:pPr>
            <w:r w:rsidRPr="009A503A">
              <w:rPr>
                <w:b/>
              </w:rPr>
              <w:t>Category</w:t>
            </w:r>
          </w:p>
          <w:p w14:paraId="4CC27FC1" w14:textId="77777777" w:rsidR="0018061C" w:rsidRPr="009A503A" w:rsidRDefault="0018061C" w:rsidP="0018061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CABF0F8" w14:textId="77777777" w:rsidR="0018061C" w:rsidRDefault="0018061C" w:rsidP="0018061C">
            <w:pPr>
              <w:jc w:val="center"/>
              <w:rPr>
                <w:b/>
              </w:rPr>
            </w:pPr>
          </w:p>
          <w:p w14:paraId="4B483C79" w14:textId="77777777" w:rsidR="0018061C" w:rsidRPr="009A503A" w:rsidRDefault="0018061C" w:rsidP="0018061C">
            <w:pPr>
              <w:jc w:val="center"/>
              <w:rPr>
                <w:b/>
              </w:rPr>
            </w:pPr>
            <w:r w:rsidRPr="009A503A">
              <w:rPr>
                <w:b/>
              </w:rPr>
              <w:t>Technique</w:t>
            </w:r>
          </w:p>
        </w:tc>
        <w:tc>
          <w:tcPr>
            <w:tcW w:w="7239" w:type="dxa"/>
          </w:tcPr>
          <w:p w14:paraId="2D44DAC1" w14:textId="77777777" w:rsidR="0018061C" w:rsidRDefault="0018061C" w:rsidP="0018061C">
            <w:pPr>
              <w:jc w:val="center"/>
              <w:rPr>
                <w:b/>
              </w:rPr>
            </w:pPr>
          </w:p>
          <w:p w14:paraId="4588EE10" w14:textId="77777777" w:rsidR="0018061C" w:rsidRPr="009A503A" w:rsidRDefault="0018061C" w:rsidP="0018061C">
            <w:pPr>
              <w:jc w:val="center"/>
              <w:rPr>
                <w:b/>
              </w:rPr>
            </w:pPr>
            <w:r w:rsidRPr="009A503A">
              <w:rPr>
                <w:b/>
              </w:rPr>
              <w:t>Description/Example</w:t>
            </w:r>
          </w:p>
        </w:tc>
      </w:tr>
      <w:tr w:rsidR="0018061C" w14:paraId="0ABA6AD7" w14:textId="77777777" w:rsidTr="00756ECD">
        <w:trPr>
          <w:trHeight w:val="254"/>
        </w:trPr>
        <w:tc>
          <w:tcPr>
            <w:tcW w:w="1701" w:type="dxa"/>
            <w:vMerge w:val="restart"/>
          </w:tcPr>
          <w:p w14:paraId="742BC5E2" w14:textId="77777777" w:rsidR="0018061C" w:rsidRPr="009A503A" w:rsidRDefault="0018061C" w:rsidP="0018061C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2552" w:type="dxa"/>
          </w:tcPr>
          <w:p w14:paraId="4E53589A" w14:textId="77777777" w:rsidR="0018061C" w:rsidRDefault="00451696" w:rsidP="0018061C">
            <w:r>
              <w:t>Amount of Detail</w:t>
            </w:r>
          </w:p>
        </w:tc>
        <w:tc>
          <w:tcPr>
            <w:tcW w:w="7239" w:type="dxa"/>
          </w:tcPr>
          <w:p w14:paraId="6E7ADC31" w14:textId="77777777" w:rsidR="0018061C" w:rsidRDefault="00451696" w:rsidP="00451696">
            <w:pPr>
              <w:pStyle w:val="ListParagraph"/>
              <w:numPr>
                <w:ilvl w:val="0"/>
                <w:numId w:val="11"/>
              </w:numPr>
            </w:pPr>
            <w:r>
              <w:t>Is there much or little?</w:t>
            </w:r>
          </w:p>
          <w:p w14:paraId="7A5E323E" w14:textId="77777777" w:rsidR="007B171F" w:rsidRDefault="007B171F" w:rsidP="00451696">
            <w:pPr>
              <w:pStyle w:val="ListParagraph"/>
              <w:numPr>
                <w:ilvl w:val="0"/>
                <w:numId w:val="11"/>
              </w:numPr>
            </w:pPr>
            <w:r>
              <w:t>Is this intentional or unintentional?</w:t>
            </w:r>
          </w:p>
        </w:tc>
      </w:tr>
      <w:tr w:rsidR="0018061C" w14:paraId="3340BD1F" w14:textId="77777777" w:rsidTr="00756ECD">
        <w:trPr>
          <w:trHeight w:val="254"/>
        </w:trPr>
        <w:tc>
          <w:tcPr>
            <w:tcW w:w="1701" w:type="dxa"/>
            <w:vMerge/>
          </w:tcPr>
          <w:p w14:paraId="2CA16664" w14:textId="77777777" w:rsidR="0018061C" w:rsidRPr="009A503A" w:rsidRDefault="0018061C" w:rsidP="0018061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6E1CB37" w14:textId="77777777" w:rsidR="0018061C" w:rsidRDefault="00451696" w:rsidP="0018061C">
            <w:r>
              <w:t>Who (people, animals)</w:t>
            </w:r>
          </w:p>
        </w:tc>
        <w:tc>
          <w:tcPr>
            <w:tcW w:w="7239" w:type="dxa"/>
          </w:tcPr>
          <w:p w14:paraId="5F3DE25B" w14:textId="77777777" w:rsidR="0018061C" w:rsidRDefault="00451696" w:rsidP="00451696">
            <w:pPr>
              <w:pStyle w:val="ListParagraph"/>
              <w:numPr>
                <w:ilvl w:val="0"/>
                <w:numId w:val="10"/>
              </w:numPr>
            </w:pPr>
            <w:r>
              <w:t>What do they look like (facial and physical features, race, class, gender, dress, age)</w:t>
            </w:r>
          </w:p>
          <w:p w14:paraId="6421B40B" w14:textId="77777777" w:rsidR="00451696" w:rsidRDefault="00451696" w:rsidP="00451696">
            <w:pPr>
              <w:pStyle w:val="ListParagraph"/>
              <w:numPr>
                <w:ilvl w:val="0"/>
                <w:numId w:val="10"/>
              </w:numPr>
            </w:pPr>
            <w:r>
              <w:t>What are they doing?</w:t>
            </w:r>
          </w:p>
          <w:p w14:paraId="7C04F4EA" w14:textId="77777777" w:rsidR="00451696" w:rsidRDefault="00451696" w:rsidP="00451696">
            <w:pPr>
              <w:pStyle w:val="ListParagraph"/>
              <w:numPr>
                <w:ilvl w:val="0"/>
                <w:numId w:val="10"/>
              </w:numPr>
            </w:pPr>
            <w:r>
              <w:t>How are they feeling (facial expression, posture, body poses, interaction with others)?</w:t>
            </w:r>
          </w:p>
          <w:p w14:paraId="6534BCED" w14:textId="77777777" w:rsidR="007B171F" w:rsidRDefault="007B171F" w:rsidP="00451696">
            <w:pPr>
              <w:pStyle w:val="ListParagraph"/>
              <w:numPr>
                <w:ilvl w:val="0"/>
                <w:numId w:val="10"/>
              </w:numPr>
            </w:pPr>
            <w:r>
              <w:t>Where are they looking? Is this significant?</w:t>
            </w:r>
            <w:r w:rsidR="00695D5A">
              <w:t xml:space="preserve"> Are they aware of the camera/audience?</w:t>
            </w:r>
          </w:p>
        </w:tc>
      </w:tr>
      <w:tr w:rsidR="0018061C" w14:paraId="24687051" w14:textId="77777777" w:rsidTr="00756ECD">
        <w:trPr>
          <w:trHeight w:val="254"/>
        </w:trPr>
        <w:tc>
          <w:tcPr>
            <w:tcW w:w="1701" w:type="dxa"/>
            <w:vMerge/>
          </w:tcPr>
          <w:p w14:paraId="55A40CC0" w14:textId="77777777" w:rsidR="0018061C" w:rsidRPr="009A503A" w:rsidRDefault="0018061C" w:rsidP="0018061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18A0E53" w14:textId="77777777" w:rsidR="0018061C" w:rsidRDefault="00451696" w:rsidP="00451696">
            <w:r>
              <w:t>What (objects, places)</w:t>
            </w:r>
          </w:p>
        </w:tc>
        <w:tc>
          <w:tcPr>
            <w:tcW w:w="7239" w:type="dxa"/>
          </w:tcPr>
          <w:p w14:paraId="78544131" w14:textId="77777777" w:rsidR="0018061C" w:rsidRDefault="00451696" w:rsidP="00451696">
            <w:pPr>
              <w:pStyle w:val="ListParagraph"/>
              <w:numPr>
                <w:ilvl w:val="0"/>
                <w:numId w:val="12"/>
              </w:numPr>
            </w:pPr>
            <w:r>
              <w:t xml:space="preserve">What do they look like (colour, shape, size, </w:t>
            </w:r>
            <w:proofErr w:type="gramStart"/>
            <w:r>
              <w:t>etc.</w:t>
            </w:r>
            <w:proofErr w:type="gramEnd"/>
            <w:r>
              <w:t>)</w:t>
            </w:r>
          </w:p>
          <w:p w14:paraId="5355FA19" w14:textId="77777777" w:rsidR="007B171F" w:rsidRDefault="00451696" w:rsidP="007B171F">
            <w:pPr>
              <w:pStyle w:val="ListParagraph"/>
              <w:numPr>
                <w:ilvl w:val="0"/>
                <w:numId w:val="12"/>
              </w:numPr>
            </w:pPr>
            <w:r>
              <w:t>How are they interacting with people or other objects in the image?</w:t>
            </w:r>
          </w:p>
        </w:tc>
      </w:tr>
      <w:tr w:rsidR="0018061C" w14:paraId="5F8C2C37" w14:textId="77777777" w:rsidTr="00756ECD">
        <w:trPr>
          <w:trHeight w:val="254"/>
        </w:trPr>
        <w:tc>
          <w:tcPr>
            <w:tcW w:w="1701" w:type="dxa"/>
            <w:vMerge/>
          </w:tcPr>
          <w:p w14:paraId="55A9A818" w14:textId="77777777" w:rsidR="0018061C" w:rsidRPr="009A503A" w:rsidRDefault="0018061C" w:rsidP="0018061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8A2844C" w14:textId="77777777" w:rsidR="0018061C" w:rsidRDefault="00451696" w:rsidP="0018061C">
            <w:r>
              <w:t>Where (place)</w:t>
            </w:r>
          </w:p>
        </w:tc>
        <w:tc>
          <w:tcPr>
            <w:tcW w:w="7239" w:type="dxa"/>
          </w:tcPr>
          <w:p w14:paraId="3DBA40CF" w14:textId="77777777" w:rsidR="007B171F" w:rsidRDefault="007B171F" w:rsidP="007B171F">
            <w:pPr>
              <w:pStyle w:val="ListParagraph"/>
              <w:numPr>
                <w:ilvl w:val="0"/>
                <w:numId w:val="13"/>
              </w:numPr>
            </w:pPr>
            <w:r>
              <w:t>What city/country/continent?</w:t>
            </w:r>
          </w:p>
          <w:p w14:paraId="2D551FF0" w14:textId="77777777" w:rsidR="0018061C" w:rsidRDefault="007B171F" w:rsidP="007B171F">
            <w:pPr>
              <w:pStyle w:val="ListParagraph"/>
              <w:numPr>
                <w:ilvl w:val="0"/>
                <w:numId w:val="13"/>
              </w:numPr>
            </w:pPr>
            <w:r>
              <w:t>Rural or urban?</w:t>
            </w:r>
          </w:p>
          <w:p w14:paraId="35B712C1" w14:textId="77777777" w:rsidR="007B171F" w:rsidRDefault="007B171F" w:rsidP="007B171F">
            <w:pPr>
              <w:pStyle w:val="ListParagraph"/>
              <w:numPr>
                <w:ilvl w:val="0"/>
                <w:numId w:val="13"/>
              </w:numPr>
            </w:pPr>
            <w:r>
              <w:t>Indoors or outdoors?</w:t>
            </w:r>
          </w:p>
          <w:p w14:paraId="4B57446A" w14:textId="77777777" w:rsidR="007B171F" w:rsidRDefault="007B171F" w:rsidP="007B171F">
            <w:pPr>
              <w:pStyle w:val="ListParagraph"/>
              <w:numPr>
                <w:ilvl w:val="0"/>
                <w:numId w:val="13"/>
              </w:numPr>
            </w:pPr>
            <w:r>
              <w:t>Home, work, or leisure environment?</w:t>
            </w:r>
          </w:p>
          <w:p w14:paraId="6DE8693A" w14:textId="77777777" w:rsidR="007B171F" w:rsidRDefault="007B171F" w:rsidP="007B171F">
            <w:pPr>
              <w:pStyle w:val="ListParagraph"/>
              <w:numPr>
                <w:ilvl w:val="0"/>
                <w:numId w:val="13"/>
              </w:numPr>
            </w:pPr>
            <w:r>
              <w:t>Is it calming or disorienting?</w:t>
            </w:r>
          </w:p>
          <w:p w14:paraId="0819C44B" w14:textId="77777777" w:rsidR="007B171F" w:rsidRDefault="007B171F" w:rsidP="007B171F">
            <w:pPr>
              <w:pStyle w:val="ListParagraph"/>
              <w:numPr>
                <w:ilvl w:val="0"/>
                <w:numId w:val="13"/>
              </w:numPr>
            </w:pPr>
            <w:r>
              <w:t xml:space="preserve">Everyday or unusual? </w:t>
            </w:r>
          </w:p>
        </w:tc>
      </w:tr>
      <w:tr w:rsidR="0018061C" w14:paraId="7293DDA0" w14:textId="77777777" w:rsidTr="00756ECD">
        <w:trPr>
          <w:trHeight w:val="254"/>
        </w:trPr>
        <w:tc>
          <w:tcPr>
            <w:tcW w:w="1701" w:type="dxa"/>
            <w:vMerge/>
          </w:tcPr>
          <w:p w14:paraId="1F8911F3" w14:textId="77777777" w:rsidR="0018061C" w:rsidRPr="009A503A" w:rsidRDefault="0018061C" w:rsidP="0018061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8825431" w14:textId="77777777" w:rsidR="0018061C" w:rsidRDefault="00451696" w:rsidP="0018061C">
            <w:r>
              <w:t>When (time)</w:t>
            </w:r>
          </w:p>
        </w:tc>
        <w:tc>
          <w:tcPr>
            <w:tcW w:w="7239" w:type="dxa"/>
          </w:tcPr>
          <w:p w14:paraId="6AE4CF7D" w14:textId="77777777" w:rsidR="007B171F" w:rsidRDefault="007B171F" w:rsidP="007B171F">
            <w:pPr>
              <w:pStyle w:val="ListParagraph"/>
              <w:numPr>
                <w:ilvl w:val="0"/>
                <w:numId w:val="14"/>
              </w:numPr>
            </w:pPr>
            <w:r>
              <w:t>What time of day (morning/evening/night)?</w:t>
            </w:r>
          </w:p>
          <w:p w14:paraId="66F8D9A1" w14:textId="77777777" w:rsidR="007B171F" w:rsidRDefault="007B171F" w:rsidP="007B171F">
            <w:pPr>
              <w:pStyle w:val="ListParagraph"/>
              <w:numPr>
                <w:ilvl w:val="0"/>
                <w:numId w:val="14"/>
              </w:numPr>
            </w:pPr>
            <w:r>
              <w:t>What time of year (season)?</w:t>
            </w:r>
          </w:p>
          <w:p w14:paraId="73C1F2FE" w14:textId="77777777" w:rsidR="007B171F" w:rsidRDefault="007B171F" w:rsidP="007B171F">
            <w:pPr>
              <w:pStyle w:val="ListParagraph"/>
              <w:numPr>
                <w:ilvl w:val="0"/>
                <w:numId w:val="14"/>
              </w:numPr>
            </w:pPr>
            <w:r>
              <w:t>What year, decade, century, or period?</w:t>
            </w:r>
          </w:p>
        </w:tc>
      </w:tr>
      <w:tr w:rsidR="00695D5A" w14:paraId="2E2607AF" w14:textId="77777777" w:rsidTr="00756ECD">
        <w:trPr>
          <w:trHeight w:val="254"/>
        </w:trPr>
        <w:tc>
          <w:tcPr>
            <w:tcW w:w="11492" w:type="dxa"/>
            <w:gridSpan w:val="3"/>
          </w:tcPr>
          <w:p w14:paraId="2DAA3DEF" w14:textId="77777777" w:rsidR="00695D5A" w:rsidRDefault="00695D5A" w:rsidP="00695D5A">
            <w:pPr>
              <w:jc w:val="center"/>
              <w:rPr>
                <w:sz w:val="16"/>
              </w:rPr>
            </w:pPr>
          </w:p>
          <w:p w14:paraId="7716C892" w14:textId="77777777" w:rsidR="00695D5A" w:rsidRDefault="00695D5A" w:rsidP="00695D5A">
            <w:pPr>
              <w:jc w:val="center"/>
              <w:rPr>
                <w:sz w:val="16"/>
              </w:rPr>
            </w:pPr>
            <w:r w:rsidRPr="00695D5A">
              <w:rPr>
                <w:sz w:val="16"/>
              </w:rPr>
              <w:t>http://twp.duke.edu/uploads/assets/photography.pdf</w:t>
            </w:r>
          </w:p>
          <w:p w14:paraId="40198592" w14:textId="77777777" w:rsidR="00695D5A" w:rsidRDefault="00695D5A" w:rsidP="00695D5A">
            <w:pPr>
              <w:jc w:val="center"/>
            </w:pPr>
          </w:p>
        </w:tc>
      </w:tr>
    </w:tbl>
    <w:p w14:paraId="04018FA8" w14:textId="77777777" w:rsidR="0018061C" w:rsidRDefault="0018061C" w:rsidP="008F5DDB"/>
    <w:sectPr w:rsidR="0018061C" w:rsidSect="00361E5F">
      <w:headerReference w:type="default" r:id="rId9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3215D" w14:textId="77777777" w:rsidR="002D274E" w:rsidRDefault="002D274E" w:rsidP="00361E5F">
      <w:r>
        <w:separator/>
      </w:r>
    </w:p>
  </w:endnote>
  <w:endnote w:type="continuationSeparator" w:id="0">
    <w:p w14:paraId="7AFD47E0" w14:textId="77777777" w:rsidR="002D274E" w:rsidRDefault="002D274E" w:rsidP="003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4F96" w14:textId="77777777" w:rsidR="002D274E" w:rsidRDefault="002D274E" w:rsidP="00361E5F">
      <w:r>
        <w:separator/>
      </w:r>
    </w:p>
  </w:footnote>
  <w:footnote w:type="continuationSeparator" w:id="0">
    <w:p w14:paraId="691B5DF2" w14:textId="77777777" w:rsidR="002D274E" w:rsidRDefault="002D274E" w:rsidP="0036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C6A3" w14:textId="19D5CBAF" w:rsidR="00756ECD" w:rsidRPr="00756ECD" w:rsidRDefault="00756ECD" w:rsidP="00756ECD">
    <w:pPr>
      <w:pStyle w:val="Header"/>
      <w:jc w:val="right"/>
      <w:rPr>
        <w:lang w:val="en-CA"/>
      </w:rPr>
    </w:pPr>
    <w:r>
      <w:rPr>
        <w:lang w:val="en-CA"/>
      </w:rPr>
      <w:t>Hammond</w:t>
    </w:r>
    <w:r w:rsidR="00891D27">
      <w:rPr>
        <w:lang w:val="en-CA"/>
      </w:rPr>
      <w:t>, Grade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6C29"/>
    <w:multiLevelType w:val="hybridMultilevel"/>
    <w:tmpl w:val="47784218"/>
    <w:lvl w:ilvl="0" w:tplc="81CCFE3E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766"/>
    <w:multiLevelType w:val="hybridMultilevel"/>
    <w:tmpl w:val="8F9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5568"/>
    <w:multiLevelType w:val="hybridMultilevel"/>
    <w:tmpl w:val="610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A49"/>
    <w:multiLevelType w:val="hybridMultilevel"/>
    <w:tmpl w:val="9B0CA742"/>
    <w:lvl w:ilvl="0" w:tplc="81CCFE3E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B2E"/>
    <w:multiLevelType w:val="hybridMultilevel"/>
    <w:tmpl w:val="B22A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C58"/>
    <w:multiLevelType w:val="hybridMultilevel"/>
    <w:tmpl w:val="8E2E1068"/>
    <w:lvl w:ilvl="0" w:tplc="81CCFE3E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3F53"/>
    <w:multiLevelType w:val="hybridMultilevel"/>
    <w:tmpl w:val="37D08C1E"/>
    <w:lvl w:ilvl="0" w:tplc="81CCFE3E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33F3"/>
    <w:multiLevelType w:val="hybridMultilevel"/>
    <w:tmpl w:val="3C9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06B0C"/>
    <w:multiLevelType w:val="hybridMultilevel"/>
    <w:tmpl w:val="13448756"/>
    <w:lvl w:ilvl="0" w:tplc="81CCFE3E">
      <w:start w:val="1"/>
      <w:numFmt w:val="bullet"/>
      <w:lvlText w:val=""/>
      <w:lvlJc w:val="left"/>
      <w:pPr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67D7"/>
    <w:multiLevelType w:val="hybridMultilevel"/>
    <w:tmpl w:val="D0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F532A"/>
    <w:multiLevelType w:val="hybridMultilevel"/>
    <w:tmpl w:val="52E0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70642"/>
    <w:multiLevelType w:val="hybridMultilevel"/>
    <w:tmpl w:val="7186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5025"/>
    <w:multiLevelType w:val="hybridMultilevel"/>
    <w:tmpl w:val="C040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DB"/>
    <w:rsid w:val="000A6A82"/>
    <w:rsid w:val="000E19DA"/>
    <w:rsid w:val="0018061C"/>
    <w:rsid w:val="00184B3A"/>
    <w:rsid w:val="001D443B"/>
    <w:rsid w:val="002D274E"/>
    <w:rsid w:val="00361E5F"/>
    <w:rsid w:val="00401FA6"/>
    <w:rsid w:val="00451696"/>
    <w:rsid w:val="004C6011"/>
    <w:rsid w:val="00580145"/>
    <w:rsid w:val="00695D5A"/>
    <w:rsid w:val="006D6054"/>
    <w:rsid w:val="00756ECD"/>
    <w:rsid w:val="007B171F"/>
    <w:rsid w:val="00891D27"/>
    <w:rsid w:val="008F5DDB"/>
    <w:rsid w:val="00941D22"/>
    <w:rsid w:val="009A503A"/>
    <w:rsid w:val="00A16CCD"/>
    <w:rsid w:val="00A6589E"/>
    <w:rsid w:val="00AA3B0D"/>
    <w:rsid w:val="00B756FB"/>
    <w:rsid w:val="00B86FD0"/>
    <w:rsid w:val="00CF5278"/>
    <w:rsid w:val="00E52730"/>
    <w:rsid w:val="00E548AB"/>
    <w:rsid w:val="00E920C9"/>
    <w:rsid w:val="00F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32A53"/>
  <w14:defaultImageDpi w14:val="300"/>
  <w15:docId w15:val="{FD2DE81B-BDF3-4E9B-B345-E918ED9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8F5DDB"/>
    <w:pPr>
      <w:ind w:left="720"/>
      <w:contextualSpacing/>
    </w:pPr>
  </w:style>
  <w:style w:type="table" w:styleId="TableGrid">
    <w:name w:val="Table Grid"/>
    <w:basedOn w:val="TableNormal"/>
    <w:uiPriority w:val="59"/>
    <w:rsid w:val="00A1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E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5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61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5F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361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consolidated.com.au/graphic-design-principles/presenta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ities.mcmaster.ca/~hamiltr/Mundi/main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4</cp:revision>
  <dcterms:created xsi:type="dcterms:W3CDTF">2017-04-25T00:56:00Z</dcterms:created>
  <dcterms:modified xsi:type="dcterms:W3CDTF">2017-04-26T14:47:00Z</dcterms:modified>
</cp:coreProperties>
</file>