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61" w:rsidRDefault="00A86161" w:rsidP="00A45B28">
      <w:pPr>
        <w:jc w:val="center"/>
        <w:rPr>
          <w:rFonts w:ascii="Times New Roman" w:hAnsi="Times New Roman" w:cs="Times New Roman"/>
          <w:b/>
          <w:sz w:val="40"/>
        </w:rPr>
      </w:pPr>
    </w:p>
    <w:p w:rsidR="00A45B28" w:rsidRPr="00F01A5E" w:rsidRDefault="00A45B28" w:rsidP="00A45B28">
      <w:pPr>
        <w:jc w:val="center"/>
        <w:rPr>
          <w:rFonts w:ascii="Times New Roman" w:hAnsi="Times New Roman" w:cs="Times New Roman"/>
          <w:b/>
          <w:sz w:val="32"/>
        </w:rPr>
      </w:pPr>
      <w:r w:rsidRPr="00F01A5E">
        <w:rPr>
          <w:rFonts w:ascii="Times New Roman" w:hAnsi="Times New Roman" w:cs="Times New Roman"/>
          <w:b/>
          <w:sz w:val="40"/>
        </w:rPr>
        <w:t>The Perils of Indifference</w:t>
      </w:r>
    </w:p>
    <w:p w:rsidR="00A45B28" w:rsidRPr="00F01A5E" w:rsidRDefault="00F01A5E" w:rsidP="00A45B28">
      <w:pPr>
        <w:jc w:val="center"/>
        <w:rPr>
          <w:rFonts w:ascii="Times New Roman" w:hAnsi="Times New Roman" w:cs="Times New Roman"/>
          <w:b/>
          <w:sz w:val="28"/>
        </w:rPr>
      </w:pPr>
      <w:r w:rsidRPr="00F01A5E">
        <w:rPr>
          <w:rFonts w:ascii="Times New Roman" w:hAnsi="Times New Roman" w:cs="Times New Roman"/>
          <w:b/>
          <w:sz w:val="28"/>
        </w:rPr>
        <w:t>Predict</w:t>
      </w:r>
      <w:r w:rsidR="00A45B28" w:rsidRPr="00F01A5E">
        <w:rPr>
          <w:rFonts w:ascii="Times New Roman" w:hAnsi="Times New Roman" w:cs="Times New Roman"/>
          <w:b/>
          <w:sz w:val="28"/>
        </w:rPr>
        <w:t xml:space="preserve"> &amp; Reflect</w:t>
      </w:r>
    </w:p>
    <w:p w:rsidR="00A45B28" w:rsidRPr="00F01A5E" w:rsidRDefault="00A45B28">
      <w:pPr>
        <w:rPr>
          <w:rFonts w:ascii="Times New Roman" w:hAnsi="Times New Roman" w:cs="Times New Roman"/>
          <w:b/>
        </w:rPr>
      </w:pPr>
    </w:p>
    <w:p w:rsidR="006F27A7" w:rsidRPr="006F27A7" w:rsidRDefault="006F27A7" w:rsidP="006F27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Humanity? Part I</w:t>
      </w:r>
      <w:r w:rsidRPr="006F27A7">
        <w:rPr>
          <w:rFonts w:ascii="Times New Roman" w:hAnsi="Times New Roman" w:cs="Times New Roman"/>
          <w:b/>
        </w:rPr>
        <w:t>:</w:t>
      </w:r>
    </w:p>
    <w:p w:rsidR="006F27A7" w:rsidRDefault="006F27A7" w:rsidP="006F27A7">
      <w:pPr>
        <w:rPr>
          <w:rFonts w:ascii="Times New Roman" w:hAnsi="Times New Roman" w:cs="Times New Roman"/>
        </w:rPr>
      </w:pPr>
    </w:p>
    <w:p w:rsidR="006F27A7" w:rsidRDefault="006F27A7" w:rsidP="006F2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What is </w:t>
      </w:r>
      <w:r w:rsidRPr="006F27A7">
        <w:rPr>
          <w:rFonts w:ascii="Times New Roman" w:hAnsi="Times New Roman" w:cs="Times New Roman"/>
          <w:u w:val="single"/>
        </w:rPr>
        <w:t>your</w:t>
      </w:r>
      <w:r>
        <w:rPr>
          <w:rFonts w:ascii="Times New Roman" w:hAnsi="Times New Roman" w:cs="Times New Roman"/>
        </w:rPr>
        <w:t xml:space="preserve"> current definition of humanity? </w:t>
      </w:r>
      <w:r w:rsidR="0052748B">
        <w:rPr>
          <w:rFonts w:ascii="Times New Roman" w:hAnsi="Times New Roman" w:cs="Times New Roman"/>
        </w:rPr>
        <w:t xml:space="preserve">Inhumanity? </w:t>
      </w:r>
      <w:r>
        <w:rPr>
          <w:rFonts w:ascii="Times New Roman" w:hAnsi="Times New Roman" w:cs="Times New Roman"/>
        </w:rPr>
        <w:t>Be as specific as possible.</w:t>
      </w:r>
    </w:p>
    <w:p w:rsidR="006F27A7" w:rsidRPr="006F27A7" w:rsidRDefault="006F27A7" w:rsidP="006F27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33CC"/>
        </w:rPr>
      </w:pPr>
      <w:r w:rsidRPr="006F27A7">
        <w:rPr>
          <w:rFonts w:ascii="Times New Roman" w:hAnsi="Times New Roman" w:cs="Times New Roman"/>
          <w:color w:val="0033CC"/>
        </w:rPr>
        <w:t>Insert answer here</w:t>
      </w:r>
    </w:p>
    <w:p w:rsidR="006F27A7" w:rsidRDefault="006F27A7">
      <w:pPr>
        <w:rPr>
          <w:rFonts w:ascii="Times New Roman" w:hAnsi="Times New Roman" w:cs="Times New Roman"/>
          <w:b/>
        </w:rPr>
      </w:pPr>
    </w:p>
    <w:p w:rsidR="006F27A7" w:rsidRDefault="006F27A7" w:rsidP="006F27A7">
      <w:pPr>
        <w:pBdr>
          <w:bottom w:val="single" w:sz="12" w:space="1" w:color="auto"/>
        </w:pBdr>
      </w:pPr>
    </w:p>
    <w:p w:rsidR="006F27A7" w:rsidRDefault="006F27A7">
      <w:pPr>
        <w:rPr>
          <w:rFonts w:ascii="Times New Roman" w:hAnsi="Times New Roman" w:cs="Times New Roman"/>
          <w:b/>
        </w:rPr>
      </w:pPr>
    </w:p>
    <w:p w:rsidR="006F27A7" w:rsidRDefault="006F27A7">
      <w:pPr>
        <w:rPr>
          <w:rFonts w:ascii="Times New Roman" w:hAnsi="Times New Roman" w:cs="Times New Roman"/>
          <w:b/>
        </w:rPr>
      </w:pPr>
    </w:p>
    <w:p w:rsidR="00F40B00" w:rsidRPr="00F01A5E" w:rsidRDefault="00F40B00">
      <w:p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  <w:b/>
        </w:rPr>
        <w:t xml:space="preserve">Peril – </w:t>
      </w:r>
      <w:r w:rsidRPr="00F01A5E">
        <w:rPr>
          <w:rFonts w:ascii="Times New Roman" w:hAnsi="Times New Roman" w:cs="Times New Roman"/>
        </w:rPr>
        <w:t>serious and immediate danger</w:t>
      </w:r>
    </w:p>
    <w:p w:rsidR="00F40B00" w:rsidRPr="00F01A5E" w:rsidRDefault="00F40B00" w:rsidP="00F40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</w:rPr>
        <w:t xml:space="preserve">Ex. </w:t>
      </w:r>
      <w:r w:rsidR="00A45B28" w:rsidRPr="00F01A5E">
        <w:rPr>
          <w:rFonts w:ascii="Times New Roman" w:hAnsi="Times New Roman" w:cs="Times New Roman"/>
          <w:i/>
        </w:rPr>
        <w:t>He faced the peril of falling rocks</w:t>
      </w:r>
      <w:r w:rsidR="00A45B28" w:rsidRPr="00F01A5E">
        <w:rPr>
          <w:rFonts w:ascii="Times New Roman" w:hAnsi="Times New Roman" w:cs="Times New Roman"/>
        </w:rPr>
        <w:t xml:space="preserve"> (dictionary.com)</w:t>
      </w:r>
    </w:p>
    <w:p w:rsidR="00F40B00" w:rsidRPr="00F01A5E" w:rsidRDefault="00F40B00">
      <w:pPr>
        <w:rPr>
          <w:rFonts w:ascii="Times New Roman" w:hAnsi="Times New Roman" w:cs="Times New Roman"/>
          <w:b/>
        </w:rPr>
      </w:pPr>
    </w:p>
    <w:p w:rsidR="0089333B" w:rsidRPr="00F01A5E" w:rsidRDefault="00F40B00">
      <w:p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  <w:b/>
        </w:rPr>
        <w:t>Indifference</w:t>
      </w:r>
      <w:r w:rsidRPr="00F01A5E">
        <w:rPr>
          <w:rFonts w:ascii="Times New Roman" w:hAnsi="Times New Roman" w:cs="Times New Roman"/>
        </w:rPr>
        <w:t xml:space="preserve"> – lack of interest, concern or sympathy</w:t>
      </w:r>
    </w:p>
    <w:p w:rsidR="00F40B00" w:rsidRPr="00F01A5E" w:rsidRDefault="00F40B00" w:rsidP="00F40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proofErr w:type="spellStart"/>
      <w:r w:rsidRPr="00F01A5E">
        <w:rPr>
          <w:rFonts w:ascii="Times New Roman" w:hAnsi="Times New Roman" w:cs="Times New Roman"/>
        </w:rPr>
        <w:t>Eg</w:t>
      </w:r>
      <w:proofErr w:type="spellEnd"/>
      <w:r w:rsidRPr="00F01A5E">
        <w:rPr>
          <w:rFonts w:ascii="Times New Roman" w:hAnsi="Times New Roman" w:cs="Times New Roman"/>
        </w:rPr>
        <w:t xml:space="preserve">. </w:t>
      </w:r>
      <w:r w:rsidRPr="00F01A5E">
        <w:rPr>
          <w:rFonts w:ascii="Times New Roman" w:hAnsi="Times New Roman" w:cs="Times New Roman"/>
          <w:i/>
        </w:rPr>
        <w:t xml:space="preserve">We were shocked at their difference towards poverty </w:t>
      </w:r>
      <w:r w:rsidRPr="00F01A5E">
        <w:rPr>
          <w:rFonts w:ascii="Times New Roman" w:hAnsi="Times New Roman" w:cs="Times New Roman"/>
        </w:rPr>
        <w:t>(dictionary.com)</w:t>
      </w:r>
    </w:p>
    <w:p w:rsidR="00A45B28" w:rsidRPr="00F01A5E" w:rsidRDefault="00A45B28">
      <w:pPr>
        <w:rPr>
          <w:rFonts w:ascii="Times New Roman" w:hAnsi="Times New Roman" w:cs="Times New Roman"/>
        </w:rPr>
      </w:pPr>
    </w:p>
    <w:p w:rsidR="00A45B28" w:rsidRPr="00F01A5E" w:rsidRDefault="00A45B28" w:rsidP="00A45B28">
      <w:p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</w:rPr>
        <w:t xml:space="preserve">After thinking about the definitions above, as well as your prior knowledge about the Holocaust and other human rights issues, what do you </w:t>
      </w:r>
      <w:r w:rsidRPr="00F01A5E">
        <w:rPr>
          <w:rFonts w:ascii="Times New Roman" w:hAnsi="Times New Roman" w:cs="Times New Roman"/>
          <w:b/>
          <w:color w:val="C00000"/>
          <w:u w:val="single"/>
        </w:rPr>
        <w:t>predict</w:t>
      </w:r>
      <w:r w:rsidRPr="00F01A5E">
        <w:rPr>
          <w:rFonts w:ascii="Times New Roman" w:hAnsi="Times New Roman" w:cs="Times New Roman"/>
        </w:rPr>
        <w:t xml:space="preserve"> that “The Perils of Indifference” will be about?</w:t>
      </w:r>
    </w:p>
    <w:p w:rsidR="00A45B28" w:rsidRPr="006F27A7" w:rsidRDefault="006F27A7" w:rsidP="006F27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33CC"/>
        </w:rPr>
      </w:pPr>
      <w:r w:rsidRPr="006F27A7">
        <w:rPr>
          <w:rFonts w:ascii="Times New Roman" w:hAnsi="Times New Roman" w:cs="Times New Roman"/>
          <w:color w:val="0033CC"/>
        </w:rPr>
        <w:t>Insert answer here</w:t>
      </w:r>
    </w:p>
    <w:p w:rsidR="00A45B28" w:rsidRPr="00F01A5E" w:rsidRDefault="00A45B28">
      <w:pPr>
        <w:rPr>
          <w:rFonts w:ascii="Times New Roman" w:hAnsi="Times New Roman" w:cs="Times New Roman"/>
        </w:rPr>
      </w:pPr>
    </w:p>
    <w:p w:rsidR="00A45B28" w:rsidRPr="00F01A5E" w:rsidRDefault="00A45B2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F01A5E" w:rsidRPr="00F01A5E" w:rsidRDefault="00F01A5E">
      <w:pPr>
        <w:rPr>
          <w:rFonts w:ascii="Times New Roman" w:hAnsi="Times New Roman" w:cs="Times New Roman"/>
        </w:rPr>
      </w:pPr>
    </w:p>
    <w:p w:rsidR="00F40B00" w:rsidRPr="00F01A5E" w:rsidRDefault="00F01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</w:t>
      </w:r>
      <w:r w:rsidRPr="00F01A5E">
        <w:rPr>
          <w:rFonts w:ascii="Times New Roman" w:hAnsi="Times New Roman" w:cs="Times New Roman"/>
          <w:b/>
          <w:color w:val="C00000"/>
          <w:u w:val="single"/>
        </w:rPr>
        <w:t>three</w:t>
      </w:r>
      <w:r>
        <w:rPr>
          <w:rFonts w:ascii="Times New Roman" w:hAnsi="Times New Roman" w:cs="Times New Roman"/>
        </w:rPr>
        <w:t xml:space="preserve"> of the following passages from “The Perils of Indifference,” then p</w:t>
      </w:r>
      <w:r w:rsidR="00F40B00" w:rsidRPr="00F01A5E">
        <w:rPr>
          <w:rFonts w:ascii="Times New Roman" w:hAnsi="Times New Roman" w:cs="Times New Roman"/>
        </w:rPr>
        <w:t xml:space="preserve">redict how you think </w:t>
      </w:r>
      <w:proofErr w:type="spellStart"/>
      <w:r w:rsidR="00F40B00" w:rsidRPr="00F01A5E">
        <w:rPr>
          <w:rFonts w:ascii="Times New Roman" w:hAnsi="Times New Roman" w:cs="Times New Roman"/>
        </w:rPr>
        <w:t>Elie</w:t>
      </w:r>
      <w:proofErr w:type="spellEnd"/>
      <w:r w:rsidR="00F40B00" w:rsidRPr="00F01A5E">
        <w:rPr>
          <w:rFonts w:ascii="Times New Roman" w:hAnsi="Times New Roman" w:cs="Times New Roman"/>
        </w:rPr>
        <w:t xml:space="preserve"> </w:t>
      </w:r>
      <w:proofErr w:type="spellStart"/>
      <w:r w:rsidR="00F40B00" w:rsidRPr="00F01A5E">
        <w:rPr>
          <w:rFonts w:ascii="Times New Roman" w:hAnsi="Times New Roman" w:cs="Times New Roman"/>
        </w:rPr>
        <w:t>Weisel</w:t>
      </w:r>
      <w:proofErr w:type="spellEnd"/>
      <w:r w:rsidR="00F40B00" w:rsidRPr="00F01A5E">
        <w:rPr>
          <w:rFonts w:ascii="Times New Roman" w:hAnsi="Times New Roman" w:cs="Times New Roman"/>
        </w:rPr>
        <w:t xml:space="preserve"> will use </w:t>
      </w:r>
      <w:r>
        <w:rPr>
          <w:rFonts w:ascii="Times New Roman" w:hAnsi="Times New Roman" w:cs="Times New Roman"/>
        </w:rPr>
        <w:t>each passage</w:t>
      </w:r>
      <w:r w:rsidR="00F40B00" w:rsidRPr="00F01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voice </w:t>
      </w:r>
      <w:r w:rsidR="00F40B00" w:rsidRPr="00F01A5E">
        <w:rPr>
          <w:rFonts w:ascii="Times New Roman" w:hAnsi="Times New Roman" w:cs="Times New Roman"/>
        </w:rPr>
        <w:t xml:space="preserve">his concerns about indifference. </w:t>
      </w:r>
    </w:p>
    <w:p w:rsidR="00F40B00" w:rsidRPr="00F01A5E" w:rsidRDefault="00F40B00">
      <w:pPr>
        <w:rPr>
          <w:rFonts w:ascii="Times New Roman" w:hAnsi="Times New Roman" w:cs="Times New Roman"/>
        </w:rPr>
      </w:pPr>
    </w:p>
    <w:p w:rsidR="00F40B00" w:rsidRDefault="00A45B28">
      <w:p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</w:rPr>
        <w:t>“We are on the threshold of a new century”</w:t>
      </w:r>
    </w:p>
    <w:p w:rsidR="00F01A5E" w:rsidRPr="00F01A5E" w:rsidRDefault="00F01A5E" w:rsidP="00F01A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CC"/>
        </w:rPr>
        <w:t>Insert prediction here</w:t>
      </w:r>
    </w:p>
    <w:p w:rsidR="00F40B00" w:rsidRPr="00F01A5E" w:rsidRDefault="00F40B00">
      <w:pPr>
        <w:rPr>
          <w:rFonts w:ascii="Times New Roman" w:hAnsi="Times New Roman" w:cs="Times New Roman"/>
        </w:rPr>
      </w:pPr>
    </w:p>
    <w:p w:rsidR="00F40B00" w:rsidRDefault="00A45B28">
      <w:p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</w:rPr>
        <w:t>“[We were] a</w:t>
      </w:r>
      <w:r w:rsidR="00F40B00" w:rsidRPr="00F01A5E">
        <w:rPr>
          <w:rFonts w:ascii="Times New Roman" w:hAnsi="Times New Roman" w:cs="Times New Roman"/>
        </w:rPr>
        <w:t>bandoned by humanity”</w:t>
      </w:r>
    </w:p>
    <w:p w:rsidR="00F01A5E" w:rsidRPr="00F01A5E" w:rsidRDefault="00F01A5E" w:rsidP="00F01A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CC"/>
        </w:rPr>
        <w:t>Insert prediction here</w:t>
      </w:r>
    </w:p>
    <w:p w:rsidR="00F40B00" w:rsidRPr="00F01A5E" w:rsidRDefault="00F40B00">
      <w:pPr>
        <w:rPr>
          <w:rFonts w:ascii="Times New Roman" w:hAnsi="Times New Roman" w:cs="Times New Roman"/>
        </w:rPr>
      </w:pPr>
    </w:p>
    <w:p w:rsidR="00F40B00" w:rsidRPr="00F01A5E" w:rsidRDefault="00F40B00">
      <w:p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</w:rPr>
        <w:t>“Better an unjust God than an indifferent one”</w:t>
      </w:r>
    </w:p>
    <w:p w:rsidR="00F01A5E" w:rsidRPr="00F01A5E" w:rsidRDefault="00F01A5E" w:rsidP="00F01A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CC"/>
        </w:rPr>
        <w:t>Insert prediction here</w:t>
      </w:r>
    </w:p>
    <w:p w:rsidR="00F01A5E" w:rsidRPr="00F01A5E" w:rsidRDefault="00F01A5E">
      <w:pPr>
        <w:rPr>
          <w:rFonts w:ascii="Times New Roman" w:hAnsi="Times New Roman" w:cs="Times New Roman"/>
        </w:rPr>
      </w:pPr>
    </w:p>
    <w:p w:rsidR="00F01A5E" w:rsidRPr="00F01A5E" w:rsidRDefault="00F01A5E">
      <w:p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</w:rPr>
        <w:t>“They were dead and did not know it”</w:t>
      </w:r>
    </w:p>
    <w:p w:rsidR="00F01A5E" w:rsidRPr="00F01A5E" w:rsidRDefault="00F01A5E" w:rsidP="00F01A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CC"/>
        </w:rPr>
        <w:t>Insert prediction here</w:t>
      </w:r>
    </w:p>
    <w:p w:rsidR="00F40B00" w:rsidRPr="00F01A5E" w:rsidRDefault="00F40B00">
      <w:pPr>
        <w:rPr>
          <w:rFonts w:ascii="Times New Roman" w:hAnsi="Times New Roman" w:cs="Times New Roman"/>
        </w:rPr>
      </w:pPr>
    </w:p>
    <w:p w:rsidR="00F40B00" w:rsidRPr="00F01A5E" w:rsidRDefault="00F40B00">
      <w:p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</w:rPr>
        <w:t>“If they knew, we thought, surely those leaders would have moved heaven and earth to intervene”</w:t>
      </w:r>
    </w:p>
    <w:p w:rsidR="00F01A5E" w:rsidRPr="00F01A5E" w:rsidRDefault="00F01A5E" w:rsidP="00F01A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CC"/>
        </w:rPr>
        <w:t>Insert prediction here</w:t>
      </w:r>
    </w:p>
    <w:p w:rsidR="00F40B00" w:rsidRPr="00F01A5E" w:rsidRDefault="00F40B00">
      <w:pPr>
        <w:rPr>
          <w:rFonts w:ascii="Times New Roman" w:hAnsi="Times New Roman" w:cs="Times New Roman"/>
        </w:rPr>
      </w:pPr>
    </w:p>
    <w:p w:rsidR="00F40B00" w:rsidRPr="00F01A5E" w:rsidRDefault="00F40B00">
      <w:pPr>
        <w:rPr>
          <w:rFonts w:ascii="Times New Roman" w:hAnsi="Times New Roman" w:cs="Times New Roman"/>
        </w:rPr>
      </w:pPr>
      <w:r w:rsidRPr="00F01A5E">
        <w:rPr>
          <w:rFonts w:ascii="Times New Roman" w:hAnsi="Times New Roman" w:cs="Times New Roman"/>
        </w:rPr>
        <w:t>“But this time, the world was not silent”</w:t>
      </w:r>
    </w:p>
    <w:p w:rsidR="00F01A5E" w:rsidRPr="006F27A7" w:rsidRDefault="00F01A5E" w:rsidP="00F01A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CC"/>
        </w:rPr>
        <w:t>Insert prediction here</w:t>
      </w:r>
    </w:p>
    <w:p w:rsidR="006F27A7" w:rsidRDefault="006F27A7" w:rsidP="006F27A7">
      <w:pPr>
        <w:rPr>
          <w:rFonts w:ascii="Times New Roman" w:hAnsi="Times New Roman" w:cs="Times New Roman"/>
        </w:rPr>
      </w:pPr>
    </w:p>
    <w:p w:rsidR="006F27A7" w:rsidRDefault="006F27A7" w:rsidP="006F27A7">
      <w:pPr>
        <w:rPr>
          <w:rFonts w:ascii="Times New Roman" w:hAnsi="Times New Roman" w:cs="Times New Roman"/>
        </w:rPr>
      </w:pPr>
    </w:p>
    <w:p w:rsidR="006F27A7" w:rsidRDefault="006F27A7" w:rsidP="006F27A7">
      <w:pPr>
        <w:rPr>
          <w:rFonts w:ascii="Times New Roman" w:hAnsi="Times New Roman" w:cs="Times New Roman"/>
        </w:rPr>
      </w:pPr>
    </w:p>
    <w:p w:rsidR="006F27A7" w:rsidRDefault="006F27A7" w:rsidP="006F27A7">
      <w:pPr>
        <w:rPr>
          <w:rFonts w:ascii="Times New Roman" w:hAnsi="Times New Roman" w:cs="Times New Roman"/>
        </w:rPr>
      </w:pPr>
    </w:p>
    <w:p w:rsidR="006F27A7" w:rsidRPr="006F27A7" w:rsidRDefault="006F27A7" w:rsidP="006F27A7">
      <w:pPr>
        <w:rPr>
          <w:rFonts w:ascii="Times New Roman" w:hAnsi="Times New Roman" w:cs="Times New Roman"/>
        </w:rPr>
      </w:pPr>
    </w:p>
    <w:p w:rsidR="00F40B00" w:rsidRPr="00F01A5E" w:rsidRDefault="00F40B0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01A5E" w:rsidRDefault="00F01A5E">
      <w:pPr>
        <w:rPr>
          <w:rFonts w:ascii="Times New Roman" w:hAnsi="Times New Roman" w:cs="Times New Roman"/>
        </w:rPr>
      </w:pPr>
    </w:p>
    <w:p w:rsidR="00F01A5E" w:rsidRPr="006F27A7" w:rsidRDefault="00FC45A1">
      <w:pPr>
        <w:rPr>
          <w:rFonts w:ascii="Times New Roman" w:hAnsi="Times New Roman" w:cs="Times New Roman"/>
          <w:b/>
        </w:rPr>
      </w:pPr>
      <w:r w:rsidRPr="006F27A7">
        <w:rPr>
          <w:rFonts w:ascii="Times New Roman" w:hAnsi="Times New Roman" w:cs="Times New Roman"/>
          <w:b/>
        </w:rPr>
        <w:t xml:space="preserve">Choose </w:t>
      </w:r>
      <w:r w:rsidRPr="006F27A7">
        <w:rPr>
          <w:rFonts w:ascii="Times New Roman" w:hAnsi="Times New Roman" w:cs="Times New Roman"/>
          <w:b/>
          <w:color w:val="C00000"/>
          <w:u w:val="single"/>
        </w:rPr>
        <w:t>three</w:t>
      </w:r>
      <w:r w:rsidRPr="006F27A7">
        <w:rPr>
          <w:rFonts w:ascii="Times New Roman" w:hAnsi="Times New Roman" w:cs="Times New Roman"/>
          <w:b/>
          <w:color w:val="C00000"/>
        </w:rPr>
        <w:t xml:space="preserve"> </w:t>
      </w:r>
      <w:r w:rsidRPr="006F27A7">
        <w:rPr>
          <w:rFonts w:ascii="Times New Roman" w:hAnsi="Times New Roman" w:cs="Times New Roman"/>
          <w:b/>
        </w:rPr>
        <w:t>of the following passages from “The Perils of Indifference,” then:</w:t>
      </w:r>
    </w:p>
    <w:p w:rsidR="00FC45A1" w:rsidRDefault="00FC45A1" w:rsidP="00FC4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</w:t>
      </w:r>
      <w:r w:rsidRPr="00FC45A1">
        <w:rPr>
          <w:rFonts w:ascii="Times New Roman" w:hAnsi="Times New Roman" w:cs="Times New Roman"/>
          <w:color w:val="C00000"/>
        </w:rPr>
        <w:t>“Before</w:t>
      </w:r>
      <w:r>
        <w:rPr>
          <w:rFonts w:ascii="Times New Roman" w:hAnsi="Times New Roman" w:cs="Times New Roman"/>
          <w:color w:val="C00000"/>
        </w:rPr>
        <w:t xml:space="preserve"> Listening</w:t>
      </w:r>
      <w:r w:rsidRPr="00FC45A1">
        <w:rPr>
          <w:rFonts w:ascii="Times New Roman" w:hAnsi="Times New Roman" w:cs="Times New Roman"/>
          <w:color w:val="C00000"/>
        </w:rPr>
        <w:t>”</w:t>
      </w:r>
      <w:r>
        <w:rPr>
          <w:rFonts w:ascii="Times New Roman" w:hAnsi="Times New Roman" w:cs="Times New Roman"/>
        </w:rPr>
        <w:t xml:space="preserve"> column of the chart by recording whether you </w:t>
      </w:r>
      <w:r>
        <w:rPr>
          <w:rFonts w:ascii="Times New Roman" w:hAnsi="Times New Roman" w:cs="Times New Roman"/>
          <w:b/>
        </w:rPr>
        <w:t>agree</w:t>
      </w:r>
      <w:r>
        <w:rPr>
          <w:rFonts w:ascii="Times New Roman" w:hAnsi="Times New Roman" w:cs="Times New Roman"/>
        </w:rPr>
        <w:t>/</w:t>
      </w:r>
      <w:r w:rsidRPr="00FC45A1">
        <w:rPr>
          <w:rFonts w:ascii="Times New Roman" w:hAnsi="Times New Roman" w:cs="Times New Roman"/>
          <w:b/>
        </w:rPr>
        <w:t xml:space="preserve">disagree </w:t>
      </w:r>
      <w:r>
        <w:rPr>
          <w:rFonts w:ascii="Times New Roman" w:hAnsi="Times New Roman" w:cs="Times New Roman"/>
        </w:rPr>
        <w:t xml:space="preserve">with each statement, along with a </w:t>
      </w:r>
      <w:r w:rsidRPr="00FC45A1">
        <w:rPr>
          <w:rFonts w:ascii="Times New Roman" w:hAnsi="Times New Roman" w:cs="Times New Roman"/>
          <w:u w:val="single"/>
        </w:rPr>
        <w:t>brief explanation</w:t>
      </w:r>
      <w:r>
        <w:rPr>
          <w:rFonts w:ascii="Times New Roman" w:hAnsi="Times New Roman" w:cs="Times New Roman"/>
        </w:rPr>
        <w:t xml:space="preserve"> of why you chose your answer</w:t>
      </w:r>
    </w:p>
    <w:p w:rsidR="00A45B28" w:rsidRPr="006F27A7" w:rsidRDefault="00FC45A1" w:rsidP="00A45B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</w:t>
      </w:r>
      <w:r w:rsidRPr="00FC45A1">
        <w:rPr>
          <w:rFonts w:ascii="Times New Roman" w:hAnsi="Times New Roman" w:cs="Times New Roman"/>
          <w:color w:val="C00000"/>
        </w:rPr>
        <w:t xml:space="preserve">“After Listening” </w:t>
      </w:r>
      <w:r>
        <w:rPr>
          <w:rFonts w:ascii="Times New Roman" w:hAnsi="Times New Roman" w:cs="Times New Roman"/>
        </w:rPr>
        <w:t xml:space="preserve">column of the chart by recording whether you </w:t>
      </w:r>
      <w:r w:rsidRPr="00FC45A1">
        <w:rPr>
          <w:rFonts w:ascii="Times New Roman" w:hAnsi="Times New Roman" w:cs="Times New Roman"/>
          <w:b/>
        </w:rPr>
        <w:t xml:space="preserve">agree/disagree </w:t>
      </w:r>
      <w:r>
        <w:rPr>
          <w:rFonts w:ascii="Times New Roman" w:hAnsi="Times New Roman" w:cs="Times New Roman"/>
        </w:rPr>
        <w:t xml:space="preserve">with each statement, along with a </w:t>
      </w:r>
      <w:r w:rsidRPr="00FC45A1">
        <w:rPr>
          <w:rFonts w:ascii="Times New Roman" w:hAnsi="Times New Roman" w:cs="Times New Roman"/>
          <w:u w:val="single"/>
        </w:rPr>
        <w:t>brief explanation</w:t>
      </w:r>
      <w:r>
        <w:rPr>
          <w:rFonts w:ascii="Times New Roman" w:hAnsi="Times New Roman" w:cs="Times New Roman"/>
        </w:rPr>
        <w:t xml:space="preserve"> of Wiesel’s opinion on the matter</w:t>
      </w:r>
    </w:p>
    <w:tbl>
      <w:tblPr>
        <w:tblStyle w:val="TableGrid"/>
        <w:tblpPr w:leftFromText="180" w:rightFromText="180" w:vertAnchor="text" w:horzAnchor="margin" w:tblpXSpec="center" w:tblpY="407"/>
        <w:tblW w:w="9872" w:type="dxa"/>
        <w:tblLook w:val="04A0" w:firstRow="1" w:lastRow="0" w:firstColumn="1" w:lastColumn="0" w:noHBand="0" w:noVBand="1"/>
      </w:tblPr>
      <w:tblGrid>
        <w:gridCol w:w="2818"/>
        <w:gridCol w:w="3527"/>
        <w:gridCol w:w="3527"/>
      </w:tblGrid>
      <w:tr w:rsidR="00FC45A1" w:rsidRPr="00FC45A1" w:rsidTr="00FC45A1">
        <w:trPr>
          <w:trHeight w:val="475"/>
        </w:trPr>
        <w:tc>
          <w:tcPr>
            <w:tcW w:w="2818" w:type="dxa"/>
          </w:tcPr>
          <w:p w:rsidR="00FC45A1" w:rsidRPr="00FC45A1" w:rsidRDefault="00FC45A1" w:rsidP="00F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Passage</w:t>
            </w:r>
          </w:p>
        </w:tc>
        <w:tc>
          <w:tcPr>
            <w:tcW w:w="3527" w:type="dxa"/>
          </w:tcPr>
          <w:p w:rsidR="00FC45A1" w:rsidRDefault="00FC45A1" w:rsidP="00F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Before Listening</w:t>
            </w:r>
          </w:p>
        </w:tc>
        <w:tc>
          <w:tcPr>
            <w:tcW w:w="3527" w:type="dxa"/>
          </w:tcPr>
          <w:p w:rsidR="00FC45A1" w:rsidRPr="00FC45A1" w:rsidRDefault="00FC45A1" w:rsidP="00F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After Listening</w:t>
            </w:r>
          </w:p>
        </w:tc>
      </w:tr>
      <w:tr w:rsidR="00FC45A1" w:rsidTr="00FC45A1">
        <w:trPr>
          <w:trHeight w:val="447"/>
        </w:trPr>
        <w:tc>
          <w:tcPr>
            <w:tcW w:w="2818" w:type="dxa"/>
          </w:tcPr>
          <w:p w:rsidR="00FC45A1" w:rsidRDefault="00FC45A1" w:rsidP="00FC45A1">
            <w:pPr>
              <w:rPr>
                <w:rFonts w:ascii="Times New Roman" w:hAnsi="Times New Roman" w:cs="Times New Roman"/>
              </w:rPr>
            </w:pPr>
            <w:r w:rsidRPr="00F01A5E">
              <w:rPr>
                <w:rFonts w:ascii="Times New Roman" w:hAnsi="Times New Roman" w:cs="Times New Roman"/>
              </w:rPr>
              <w:t>Indifference is a virtue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</w:tr>
      <w:tr w:rsidR="00FC45A1" w:rsidTr="00FC45A1">
        <w:trPr>
          <w:trHeight w:val="475"/>
        </w:trPr>
        <w:tc>
          <w:tcPr>
            <w:tcW w:w="2818" w:type="dxa"/>
          </w:tcPr>
          <w:p w:rsidR="00FC45A1" w:rsidRDefault="00FC45A1" w:rsidP="00FC45A1">
            <w:pPr>
              <w:rPr>
                <w:rFonts w:ascii="Times New Roman" w:hAnsi="Times New Roman" w:cs="Times New Roman"/>
              </w:rPr>
            </w:pPr>
            <w:r w:rsidRPr="00F01A5E">
              <w:rPr>
                <w:rFonts w:ascii="Times New Roman" w:hAnsi="Times New Roman" w:cs="Times New Roman"/>
              </w:rPr>
              <w:t>“Indifference can be tempting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</w:tr>
      <w:tr w:rsidR="00FC45A1" w:rsidTr="00FC45A1">
        <w:trPr>
          <w:trHeight w:val="130"/>
        </w:trPr>
        <w:tc>
          <w:tcPr>
            <w:tcW w:w="2818" w:type="dxa"/>
          </w:tcPr>
          <w:p w:rsidR="00FC45A1" w:rsidRDefault="00FC45A1" w:rsidP="00FC45A1">
            <w:pPr>
              <w:rPr>
                <w:rFonts w:ascii="Times New Roman" w:hAnsi="Times New Roman" w:cs="Times New Roman"/>
              </w:rPr>
            </w:pPr>
            <w:r w:rsidRPr="00F01A5E">
              <w:rPr>
                <w:rFonts w:ascii="Times New Roman" w:hAnsi="Times New Roman" w:cs="Times New Roman"/>
              </w:rPr>
              <w:t>“Indifference… is more dangerous than anger and hatred”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</w:tr>
      <w:tr w:rsidR="00FC45A1" w:rsidTr="00FC45A1">
        <w:trPr>
          <w:trHeight w:val="70"/>
        </w:trPr>
        <w:tc>
          <w:tcPr>
            <w:tcW w:w="2818" w:type="dxa"/>
          </w:tcPr>
          <w:p w:rsidR="00FC45A1" w:rsidRDefault="00FC45A1" w:rsidP="00FC45A1">
            <w:pPr>
              <w:rPr>
                <w:rFonts w:ascii="Times New Roman" w:hAnsi="Times New Roman" w:cs="Times New Roman"/>
              </w:rPr>
            </w:pPr>
            <w:r w:rsidRPr="00F01A5E">
              <w:rPr>
                <w:rFonts w:ascii="Times New Roman" w:hAnsi="Times New Roman" w:cs="Times New Roman"/>
              </w:rPr>
              <w:t>“Indifference is always the friend of the enemy”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</w:tr>
      <w:tr w:rsidR="00FC45A1" w:rsidTr="00FC45A1">
        <w:trPr>
          <w:trHeight w:val="224"/>
        </w:trPr>
        <w:tc>
          <w:tcPr>
            <w:tcW w:w="2818" w:type="dxa"/>
          </w:tcPr>
          <w:p w:rsidR="00FC45A1" w:rsidRDefault="00FC45A1" w:rsidP="00FC45A1">
            <w:pPr>
              <w:rPr>
                <w:rFonts w:ascii="Times New Roman" w:hAnsi="Times New Roman" w:cs="Times New Roman"/>
              </w:rPr>
            </w:pPr>
            <w:r w:rsidRPr="00F01A5E">
              <w:rPr>
                <w:rFonts w:ascii="Times New Roman" w:hAnsi="Times New Roman" w:cs="Times New Roman"/>
              </w:rPr>
              <w:t>“Suffering is what makes the human being inhuman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</w:tr>
      <w:tr w:rsidR="00FC45A1" w:rsidTr="00FC45A1">
        <w:trPr>
          <w:trHeight w:val="70"/>
        </w:trPr>
        <w:tc>
          <w:tcPr>
            <w:tcW w:w="2818" w:type="dxa"/>
          </w:tcPr>
          <w:p w:rsidR="00FC45A1" w:rsidRDefault="00FC45A1" w:rsidP="00FC45A1">
            <w:pPr>
              <w:rPr>
                <w:rFonts w:ascii="Times New Roman" w:hAnsi="Times New Roman" w:cs="Times New Roman"/>
              </w:rPr>
            </w:pPr>
            <w:r w:rsidRPr="00F01A5E">
              <w:rPr>
                <w:rFonts w:ascii="Times New Roman" w:hAnsi="Times New Roman" w:cs="Times New Roman"/>
              </w:rPr>
              <w:t>“In denying [the victims’] humanity we betray our own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  <w:tc>
          <w:tcPr>
            <w:tcW w:w="3527" w:type="dxa"/>
          </w:tcPr>
          <w:p w:rsidR="00FC45A1" w:rsidRPr="006F27A7" w:rsidRDefault="006F27A7" w:rsidP="00FC45A1">
            <w:pPr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color w:val="0033CC"/>
              </w:rPr>
              <w:t>Response?</w:t>
            </w:r>
          </w:p>
        </w:tc>
      </w:tr>
    </w:tbl>
    <w:p w:rsidR="00A45B28" w:rsidRPr="00F01A5E" w:rsidRDefault="00A45B28" w:rsidP="00A45B28">
      <w:pPr>
        <w:rPr>
          <w:rFonts w:ascii="Times New Roman" w:hAnsi="Times New Roman" w:cs="Times New Roman"/>
        </w:rPr>
      </w:pPr>
    </w:p>
    <w:p w:rsidR="00A45B28" w:rsidRPr="00F01A5E" w:rsidRDefault="00A45B28" w:rsidP="00A45B28">
      <w:pPr>
        <w:rPr>
          <w:rFonts w:ascii="Times New Roman" w:hAnsi="Times New Roman" w:cs="Times New Roman"/>
        </w:rPr>
      </w:pPr>
    </w:p>
    <w:p w:rsidR="00A45B28" w:rsidRPr="00F01A5E" w:rsidRDefault="00A45B28" w:rsidP="00A45B2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E49BB" w:rsidRPr="000E49BB" w:rsidRDefault="000E49BB" w:rsidP="00A86161">
      <w:pPr>
        <w:pStyle w:val="NormalWeb"/>
        <w:rPr>
          <w:b/>
          <w:bCs/>
        </w:rPr>
      </w:pPr>
      <w:r>
        <w:rPr>
          <w:b/>
          <w:bCs/>
        </w:rPr>
        <w:t>After Listening:</w:t>
      </w:r>
    </w:p>
    <w:p w:rsidR="00F01A5E" w:rsidRDefault="00F01A5E" w:rsidP="00A86161">
      <w:pPr>
        <w:pStyle w:val="NormalWeb"/>
        <w:rPr>
          <w:bCs/>
        </w:rPr>
      </w:pPr>
      <w:r>
        <w:rPr>
          <w:bCs/>
        </w:rPr>
        <w:t>In the final paragraph of his speech, Wiesel uses fi</w:t>
      </w:r>
      <w:r w:rsidR="00FC45A1">
        <w:rPr>
          <w:bCs/>
        </w:rPr>
        <w:t xml:space="preserve">gurative language to reflect </w:t>
      </w:r>
      <w:r>
        <w:rPr>
          <w:bCs/>
        </w:rPr>
        <w:t>on the past and the future of humanity:</w:t>
      </w:r>
    </w:p>
    <w:p w:rsidR="00F01A5E" w:rsidRDefault="00F01A5E" w:rsidP="00A86161">
      <w:pPr>
        <w:pStyle w:val="NormalWeb"/>
        <w:rPr>
          <w:bCs/>
          <w:i/>
        </w:rPr>
      </w:pPr>
      <w:r w:rsidRPr="00FC45A1">
        <w:rPr>
          <w:bCs/>
          <w:i/>
        </w:rPr>
        <w:t>“And so, once again, I think of the young Jewish boy from the Carpathian Mountains. He has accompanied the old man I have become throughout these years of quest and struggle. And together we walk towards the new millennium, carried by profound fear and extraordinary hope.”</w:t>
      </w:r>
    </w:p>
    <w:p w:rsidR="00A86161" w:rsidRPr="006F27A7" w:rsidRDefault="00A86161" w:rsidP="00A86161">
      <w:pPr>
        <w:pStyle w:val="NormalWeb"/>
        <w:spacing w:before="0" w:beforeAutospacing="0" w:after="0" w:afterAutospacing="0"/>
        <w:contextualSpacing/>
        <w:rPr>
          <w:b/>
          <w:bCs/>
        </w:rPr>
      </w:pPr>
      <w:r w:rsidRPr="006F27A7">
        <w:rPr>
          <w:b/>
          <w:bCs/>
        </w:rPr>
        <w:t>Using the passage above, respond (in short-answer format) to the following questions:</w:t>
      </w:r>
    </w:p>
    <w:p w:rsidR="00A86161" w:rsidRPr="00A86161" w:rsidRDefault="00A86161" w:rsidP="00A86161">
      <w:pPr>
        <w:pStyle w:val="NormalWeb"/>
        <w:spacing w:before="0" w:beforeAutospacing="0" w:after="0" w:afterAutospacing="0"/>
        <w:contextualSpacing/>
        <w:rPr>
          <w:bCs/>
        </w:rPr>
      </w:pPr>
    </w:p>
    <w:p w:rsidR="00F01A5E" w:rsidRDefault="00F01A5E" w:rsidP="00A86161">
      <w:pPr>
        <w:pStyle w:val="NormalWeb"/>
        <w:spacing w:before="0" w:beforeAutospacing="0" w:after="0" w:afterAutospacing="0"/>
        <w:contextualSpacing/>
        <w:rPr>
          <w:bCs/>
        </w:rPr>
      </w:pPr>
      <w:r>
        <w:rPr>
          <w:bCs/>
        </w:rPr>
        <w:t>1) Who is the “young Jewish boy from the Carpathian Mountains”?</w:t>
      </w:r>
    </w:p>
    <w:p w:rsidR="00A86161" w:rsidRPr="00A86161" w:rsidRDefault="00A86161" w:rsidP="00A8616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Cs/>
        </w:rPr>
      </w:pPr>
      <w:r>
        <w:rPr>
          <w:bCs/>
          <w:color w:val="0033CC"/>
        </w:rPr>
        <w:t>Insert answer here</w:t>
      </w:r>
    </w:p>
    <w:p w:rsidR="00A86161" w:rsidRDefault="00A86161" w:rsidP="00A86161">
      <w:pPr>
        <w:pStyle w:val="NormalWeb"/>
        <w:spacing w:before="0" w:beforeAutospacing="0" w:after="0" w:afterAutospacing="0"/>
        <w:ind w:left="720"/>
        <w:contextualSpacing/>
        <w:rPr>
          <w:bCs/>
        </w:rPr>
      </w:pPr>
    </w:p>
    <w:p w:rsidR="00F01A5E" w:rsidRDefault="00F01A5E" w:rsidP="00A86161">
      <w:pPr>
        <w:pStyle w:val="NormalWeb"/>
        <w:spacing w:before="0" w:beforeAutospacing="0" w:after="0" w:afterAutospacing="0"/>
        <w:contextualSpacing/>
        <w:rPr>
          <w:bCs/>
        </w:rPr>
      </w:pPr>
      <w:r>
        <w:rPr>
          <w:bCs/>
        </w:rPr>
        <w:t>2) How do you think he has influenced Wiesel’s current outlook on the future?</w:t>
      </w:r>
    </w:p>
    <w:p w:rsidR="00A86161" w:rsidRPr="00A86161" w:rsidRDefault="00A86161" w:rsidP="00A8616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Cs/>
        </w:rPr>
      </w:pPr>
      <w:r>
        <w:rPr>
          <w:bCs/>
          <w:color w:val="0033CC"/>
        </w:rPr>
        <w:t>Insert answer here</w:t>
      </w:r>
    </w:p>
    <w:p w:rsidR="00A86161" w:rsidRDefault="00A86161" w:rsidP="00A86161">
      <w:pPr>
        <w:pStyle w:val="NormalWeb"/>
        <w:spacing w:before="0" w:beforeAutospacing="0" w:after="0" w:afterAutospacing="0"/>
        <w:contextualSpacing/>
        <w:rPr>
          <w:bCs/>
        </w:rPr>
      </w:pPr>
    </w:p>
    <w:p w:rsidR="00F01A5E" w:rsidRDefault="00F01A5E" w:rsidP="00A86161">
      <w:pPr>
        <w:pStyle w:val="NormalWeb"/>
        <w:spacing w:before="0" w:beforeAutospacing="0" w:after="0" w:afterAutospacing="0"/>
        <w:contextualSpacing/>
        <w:rPr>
          <w:bCs/>
        </w:rPr>
      </w:pPr>
      <w:r>
        <w:rPr>
          <w:bCs/>
        </w:rPr>
        <w:t xml:space="preserve">3) Why does </w:t>
      </w:r>
      <w:proofErr w:type="spellStart"/>
      <w:r>
        <w:rPr>
          <w:bCs/>
        </w:rPr>
        <w:t>Weisel</w:t>
      </w:r>
      <w:proofErr w:type="spellEnd"/>
      <w:r>
        <w:rPr>
          <w:bCs/>
        </w:rPr>
        <w:t xml:space="preserve"> carry both “profound fear” and “extraordinary hope”?</w:t>
      </w:r>
    </w:p>
    <w:p w:rsidR="006F27A7" w:rsidRPr="000E49BB" w:rsidRDefault="00A86161" w:rsidP="000E49B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Cs/>
        </w:rPr>
      </w:pPr>
      <w:r>
        <w:rPr>
          <w:bCs/>
          <w:color w:val="0033CC"/>
        </w:rPr>
        <w:t>Insert answer here</w:t>
      </w:r>
    </w:p>
    <w:p w:rsidR="00F01A5E" w:rsidRDefault="00F01A5E">
      <w:pPr>
        <w:pBdr>
          <w:bottom w:val="single" w:sz="12" w:space="1" w:color="auto"/>
        </w:pBdr>
      </w:pPr>
    </w:p>
    <w:p w:rsidR="006F27A7" w:rsidRDefault="006F27A7"/>
    <w:p w:rsidR="006F27A7" w:rsidRPr="006F27A7" w:rsidRDefault="006F27A7">
      <w:pPr>
        <w:rPr>
          <w:rFonts w:ascii="Times New Roman" w:hAnsi="Times New Roman" w:cs="Times New Roman"/>
          <w:b/>
        </w:rPr>
      </w:pPr>
      <w:r w:rsidRPr="006F27A7">
        <w:rPr>
          <w:rFonts w:ascii="Times New Roman" w:hAnsi="Times New Roman" w:cs="Times New Roman"/>
          <w:b/>
        </w:rPr>
        <w:t>Humanity? Part II:</w:t>
      </w:r>
    </w:p>
    <w:p w:rsidR="006F27A7" w:rsidRDefault="006F27A7">
      <w:pPr>
        <w:rPr>
          <w:rFonts w:ascii="Times New Roman" w:hAnsi="Times New Roman" w:cs="Times New Roman"/>
        </w:rPr>
      </w:pPr>
    </w:p>
    <w:p w:rsidR="006F27A7" w:rsidRDefault="006F2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What is Wiesel’s definition of humanity (note: it might be a good idea to use his definition of inhumanity to help you explain)? Use evidence from his speech to support your answer.</w:t>
      </w:r>
    </w:p>
    <w:p w:rsidR="00FA0646" w:rsidRPr="006F27A7" w:rsidRDefault="00FA0646" w:rsidP="00FA06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33CC"/>
        </w:rPr>
      </w:pPr>
      <w:r w:rsidRPr="006F27A7">
        <w:rPr>
          <w:rFonts w:ascii="Times New Roman" w:hAnsi="Times New Roman" w:cs="Times New Roman"/>
          <w:color w:val="0033CC"/>
        </w:rPr>
        <w:t>Insert answer here</w:t>
      </w:r>
    </w:p>
    <w:p w:rsidR="006F27A7" w:rsidRDefault="006F27A7">
      <w:pPr>
        <w:rPr>
          <w:rFonts w:ascii="Times New Roman" w:hAnsi="Times New Roman" w:cs="Times New Roman"/>
        </w:rPr>
      </w:pPr>
    </w:p>
    <w:p w:rsidR="006F27A7" w:rsidRDefault="006F2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Has thinking about his definition changed your own definition in any way? Explain.</w:t>
      </w:r>
    </w:p>
    <w:p w:rsidR="00FA0646" w:rsidRPr="006F27A7" w:rsidRDefault="00FA0646" w:rsidP="00FA06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33CC"/>
        </w:rPr>
      </w:pPr>
      <w:r w:rsidRPr="006F27A7">
        <w:rPr>
          <w:rFonts w:ascii="Times New Roman" w:hAnsi="Times New Roman" w:cs="Times New Roman"/>
          <w:color w:val="0033CC"/>
        </w:rPr>
        <w:t>Insert answer here</w:t>
      </w:r>
    </w:p>
    <w:p w:rsidR="00FA0646" w:rsidRPr="006F27A7" w:rsidRDefault="00FA0646">
      <w:pPr>
        <w:rPr>
          <w:rFonts w:ascii="Times New Roman" w:hAnsi="Times New Roman" w:cs="Times New Roman"/>
        </w:rPr>
      </w:pPr>
    </w:p>
    <w:sectPr w:rsidR="00FA0646" w:rsidRPr="006F2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D70"/>
    <w:multiLevelType w:val="hybridMultilevel"/>
    <w:tmpl w:val="0EBCB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0F50"/>
    <w:multiLevelType w:val="hybridMultilevel"/>
    <w:tmpl w:val="DDA485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06B"/>
    <w:multiLevelType w:val="hybridMultilevel"/>
    <w:tmpl w:val="533C7F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3293B"/>
    <w:multiLevelType w:val="hybridMultilevel"/>
    <w:tmpl w:val="FF389A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3291"/>
    <w:multiLevelType w:val="hybridMultilevel"/>
    <w:tmpl w:val="3F68E3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00"/>
    <w:rsid w:val="00080F45"/>
    <w:rsid w:val="000E49BB"/>
    <w:rsid w:val="0041474F"/>
    <w:rsid w:val="0052748B"/>
    <w:rsid w:val="006F27A7"/>
    <w:rsid w:val="009933D4"/>
    <w:rsid w:val="00993B2A"/>
    <w:rsid w:val="00A45B28"/>
    <w:rsid w:val="00A86161"/>
    <w:rsid w:val="00F01A5E"/>
    <w:rsid w:val="00F40B00"/>
    <w:rsid w:val="00FA0646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7AC7-1940-4EDC-AFD1-7C876CE9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A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C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2017-04-27T03:18:00Z</dcterms:created>
  <dcterms:modified xsi:type="dcterms:W3CDTF">2017-04-28T04:11:00Z</dcterms:modified>
</cp:coreProperties>
</file>